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A6" w:rsidRDefault="001F27CB" w:rsidP="00E747AD">
      <w:pPr>
        <w:rPr>
          <w:rFonts w:asciiTheme="majorHAnsi" w:hAnsiTheme="majorHAnsi"/>
          <w:b/>
          <w:noProof/>
          <w:sz w:val="36"/>
          <w:szCs w:val="36"/>
          <w:lang w:eastAsia="sl-SI"/>
        </w:rPr>
      </w:pPr>
      <w:r>
        <w:rPr>
          <w:rFonts w:asciiTheme="majorHAnsi" w:hAnsiTheme="majorHAnsi"/>
          <w:b/>
          <w:noProof/>
          <w:sz w:val="36"/>
          <w:szCs w:val="36"/>
          <w:lang w:eastAsia="sl-SI"/>
        </w:rPr>
        <w:drawing>
          <wp:anchor distT="0" distB="0" distL="114300" distR="114300" simplePos="0" relativeHeight="251663360" behindDoc="1" locked="0" layoutInCell="1" allowOverlap="1">
            <wp:simplePos x="0" y="0"/>
            <wp:positionH relativeFrom="column">
              <wp:posOffset>5529580</wp:posOffset>
            </wp:positionH>
            <wp:positionV relativeFrom="paragraph">
              <wp:posOffset>-23495</wp:posOffset>
            </wp:positionV>
            <wp:extent cx="542925" cy="942975"/>
            <wp:effectExtent l="19050" t="0" r="9525" b="0"/>
            <wp:wrapNone/>
            <wp:docPr id="11" name="Slika 3" descr="Y:\Graphics-Templates\Logos\FEE logos\FEE\onscreen\fee_rgb.jpg"/>
            <wp:cNvGraphicFramePr/>
            <a:graphic xmlns:a="http://schemas.openxmlformats.org/drawingml/2006/main">
              <a:graphicData uri="http://schemas.openxmlformats.org/drawingml/2006/picture">
                <pic:pic xmlns:pic="http://schemas.openxmlformats.org/drawingml/2006/picture">
                  <pic:nvPicPr>
                    <pic:cNvPr id="6" name="Picture 5" descr="Y:\Graphics-Templates\Logos\FEE logos\FEE\onscreen\fee_rgb.jpg"/>
                    <pic:cNvPicPr/>
                  </pic:nvPicPr>
                  <pic:blipFill>
                    <a:blip r:embed="rId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2925" cy="942975"/>
                    </a:xfrm>
                    <a:prstGeom prst="rect">
                      <a:avLst/>
                    </a:prstGeom>
                    <a:noFill/>
                    <a:ln>
                      <a:noFill/>
                    </a:ln>
                  </pic:spPr>
                </pic:pic>
              </a:graphicData>
            </a:graphic>
          </wp:anchor>
        </w:drawing>
      </w:r>
      <w:r>
        <w:rPr>
          <w:rFonts w:asciiTheme="majorHAnsi" w:hAnsiTheme="majorHAnsi"/>
          <w:b/>
          <w:noProof/>
          <w:sz w:val="36"/>
          <w:szCs w:val="36"/>
          <w:lang w:eastAsia="sl-SI"/>
        </w:rPr>
        <w:drawing>
          <wp:anchor distT="0" distB="0" distL="114300" distR="114300" simplePos="0" relativeHeight="251659264" behindDoc="1" locked="0" layoutInCell="1" allowOverlap="1">
            <wp:simplePos x="0" y="0"/>
            <wp:positionH relativeFrom="column">
              <wp:posOffset>-271145</wp:posOffset>
            </wp:positionH>
            <wp:positionV relativeFrom="paragraph">
              <wp:posOffset>-194945</wp:posOffset>
            </wp:positionV>
            <wp:extent cx="6505575" cy="10287000"/>
            <wp:effectExtent l="19050" t="0" r="0" b="0"/>
            <wp:wrapNone/>
            <wp:docPr id="9" name="Predm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7800" cy="10121900"/>
                      <a:chOff x="508000" y="330200"/>
                      <a:chExt cx="6527800" cy="10121900"/>
                    </a:xfrm>
                  </a:grpSpPr>
                  <a:grpSp>
                    <a:nvGrpSpPr>
                      <a:cNvPr id="8" name="Skupina 7"/>
                      <a:cNvGrpSpPr/>
                    </a:nvGrpSpPr>
                    <a:grpSpPr>
                      <a:xfrm>
                        <a:off x="508000" y="330200"/>
                        <a:ext cx="6527800" cy="10121900"/>
                        <a:chOff x="508000" y="330200"/>
                        <a:chExt cx="6527800" cy="10121900"/>
                      </a:xfrm>
                    </a:grpSpPr>
                    <a:pic>
                      <a:nvPicPr>
                        <a:cNvPr id="1026" name="imagerId9"/>
                        <a:cNvPicPr>
                          <a:picLocks noChangeAspect="1" noChangeArrowheads="1"/>
                        </a:cNvPicPr>
                      </a:nvPicPr>
                      <a:blipFill>
                        <a:blip r:embed="rId5"/>
                        <a:srcRect/>
                        <a:stretch>
                          <a:fillRect/>
                        </a:stretch>
                      </a:blipFill>
                      <a:spPr bwMode="auto">
                        <a:xfrm>
                          <a:off x="508000" y="330200"/>
                          <a:ext cx="6527800" cy="10121900"/>
                        </a:xfrm>
                        <a:prstGeom prst="rect">
                          <a:avLst/>
                        </a:prstGeom>
                        <a:noFill/>
                      </a:spPr>
                    </a:pic>
                    <a:sp>
                      <a:nvSpPr>
                        <a:cNvPr id="3" name="Pravokotnik 2"/>
                        <a:cNvSpPr/>
                      </a:nvSpPr>
                      <a:spPr>
                        <a:xfrm>
                          <a:off x="683568" y="620688"/>
                          <a:ext cx="2664296" cy="792088"/>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Pravokotnik 3"/>
                        <a:cNvSpPr/>
                      </a:nvSpPr>
                      <a:spPr>
                        <a:xfrm>
                          <a:off x="4283968" y="476672"/>
                          <a:ext cx="2592288" cy="9361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Pravokotnik 4"/>
                        <a:cNvSpPr/>
                      </a:nvSpPr>
                      <a:spPr>
                        <a:xfrm>
                          <a:off x="683568" y="1628800"/>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Pravokotnik 5"/>
                        <a:cNvSpPr/>
                      </a:nvSpPr>
                      <a:spPr>
                        <a:xfrm>
                          <a:off x="755576" y="3284984"/>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Pravokotnik 6"/>
                        <a:cNvSpPr/>
                      </a:nvSpPr>
                      <a:spPr>
                        <a:xfrm>
                          <a:off x="683568" y="9549680"/>
                          <a:ext cx="6048672" cy="864096"/>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r w:rsidR="00CF41A6">
        <w:rPr>
          <w:rFonts w:asciiTheme="majorHAnsi" w:hAnsiTheme="majorHAnsi"/>
          <w:b/>
          <w:noProof/>
          <w:sz w:val="36"/>
          <w:szCs w:val="36"/>
          <w:lang w:eastAsia="sl-SI"/>
        </w:rPr>
        <w:drawing>
          <wp:anchor distT="0" distB="0" distL="114300" distR="114300" simplePos="0" relativeHeight="251662336" behindDoc="1" locked="0" layoutInCell="1" allowOverlap="1">
            <wp:simplePos x="0" y="0"/>
            <wp:positionH relativeFrom="column">
              <wp:posOffset>4538980</wp:posOffset>
            </wp:positionH>
            <wp:positionV relativeFrom="paragraph">
              <wp:posOffset>-23495</wp:posOffset>
            </wp:positionV>
            <wp:extent cx="828675" cy="942975"/>
            <wp:effectExtent l="19050" t="0" r="9525" b="0"/>
            <wp:wrapNone/>
            <wp:docPr id="10" name="Slika 2"/>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6" cstate="print"/>
                    <a:srcRect/>
                    <a:stretch>
                      <a:fillRect/>
                    </a:stretch>
                  </pic:blipFill>
                  <pic:spPr bwMode="auto">
                    <a:xfrm>
                      <a:off x="0" y="0"/>
                      <a:ext cx="828675" cy="942975"/>
                    </a:xfrm>
                    <a:prstGeom prst="rect">
                      <a:avLst/>
                    </a:prstGeom>
                    <a:noFill/>
                    <a:ln w="9525">
                      <a:noFill/>
                      <a:miter lim="800000"/>
                      <a:headEnd/>
                      <a:tailEnd/>
                    </a:ln>
                  </pic:spPr>
                </pic:pic>
              </a:graphicData>
            </a:graphic>
          </wp:anchor>
        </w:drawing>
      </w:r>
    </w:p>
    <w:p w:rsidR="00E747AD" w:rsidRDefault="00CF41A6" w:rsidP="00E747AD">
      <w:pPr>
        <w:rPr>
          <w:rFonts w:asciiTheme="majorHAnsi" w:hAnsiTheme="majorHAnsi"/>
          <w:b/>
          <w:noProof/>
          <w:color w:val="17365D" w:themeColor="text2" w:themeShade="BF"/>
          <w:sz w:val="36"/>
          <w:szCs w:val="36"/>
          <w:lang w:eastAsia="sl-SI"/>
        </w:rPr>
      </w:pPr>
      <w:r w:rsidRPr="00CF41A6">
        <w:rPr>
          <w:rFonts w:asciiTheme="majorHAnsi" w:hAnsiTheme="majorHAnsi"/>
          <w:b/>
          <w:noProof/>
          <w:color w:val="17365D" w:themeColor="text2" w:themeShade="BF"/>
          <w:sz w:val="36"/>
          <w:szCs w:val="36"/>
          <w:lang w:eastAsia="sl-SI"/>
        </w:rPr>
        <w:t>BIOTSKA RAZNOVRSTNOST</w:t>
      </w:r>
    </w:p>
    <w:p w:rsidR="00CF41A6" w:rsidRDefault="00CF41A6" w:rsidP="00CF41A6">
      <w:pPr>
        <w:pStyle w:val="Brezrazmikov"/>
        <w:rPr>
          <w:rFonts w:asciiTheme="majorHAnsi" w:hAnsiTheme="majorHAnsi"/>
          <w:b/>
          <w:noProof/>
          <w:color w:val="17365D" w:themeColor="text2" w:themeShade="BF"/>
          <w:sz w:val="36"/>
          <w:szCs w:val="36"/>
          <w:lang w:eastAsia="sl-SI"/>
        </w:rPr>
      </w:pPr>
    </w:p>
    <w:p w:rsidR="00CF41A6" w:rsidRPr="00CF41A6" w:rsidRDefault="00CF41A6" w:rsidP="00CF41A6">
      <w:pPr>
        <w:pStyle w:val="Brezrazmikov"/>
        <w:jc w:val="both"/>
        <w:rPr>
          <w:rFonts w:asciiTheme="majorHAnsi" w:hAnsiTheme="majorHAnsi"/>
          <w:b/>
          <w:color w:val="0070C0"/>
          <w:sz w:val="28"/>
          <w:szCs w:val="28"/>
        </w:rPr>
      </w:pPr>
      <w:r w:rsidRPr="00CF41A6">
        <w:rPr>
          <w:rFonts w:asciiTheme="majorHAnsi" w:hAnsiTheme="majorHAnsi"/>
          <w:b/>
          <w:color w:val="0070C0"/>
          <w:sz w:val="28"/>
          <w:szCs w:val="28"/>
        </w:rPr>
        <w:t>Kaj je biotska raznovrstnost?</w:t>
      </w:r>
    </w:p>
    <w:p w:rsidR="00CF41A6" w:rsidRPr="00CF41A6" w:rsidRDefault="00CF41A6" w:rsidP="00CF41A6">
      <w:pPr>
        <w:pStyle w:val="Brezrazmikov"/>
        <w:jc w:val="both"/>
        <w:rPr>
          <w:rFonts w:asciiTheme="majorHAnsi" w:hAnsiTheme="majorHAnsi"/>
        </w:rPr>
      </w:pPr>
      <w:r w:rsidRPr="00CF41A6">
        <w:rPr>
          <w:rFonts w:asciiTheme="majorHAnsi" w:hAnsiTheme="majorHAnsi"/>
        </w:rPr>
        <w:t>Biotska raznovrstnost pomeni raznolikost živih organizmov iz vseh virov, ki zajemajo med drugim kopenske, morske in druge vodne ekosisteme ter ekološke komplekse, katerih del so; to vključuje raznovrstnost samih vrst, med vrstam</w:t>
      </w:r>
      <w:r>
        <w:rPr>
          <w:rFonts w:asciiTheme="majorHAnsi" w:hAnsiTheme="majorHAnsi"/>
        </w:rPr>
        <w:t>i in raznovrstnost ekosistemov.</w:t>
      </w:r>
      <w:r w:rsidRPr="00CF41A6">
        <w:rPr>
          <w:rFonts w:asciiTheme="majorHAnsi" w:hAnsiTheme="majorHAnsi"/>
        </w:rPr>
        <w:t xml:space="preserve"> </w:t>
      </w:r>
      <w:r>
        <w:rPr>
          <w:rFonts w:asciiTheme="majorHAnsi" w:hAnsiTheme="majorHAnsi"/>
        </w:rPr>
        <w:t>(</w:t>
      </w:r>
      <w:r w:rsidRPr="00CF41A6">
        <w:rPr>
          <w:rFonts w:asciiTheme="majorHAnsi" w:hAnsiTheme="majorHAnsi"/>
        </w:rPr>
        <w:t>Vir: 2.</w:t>
      </w:r>
      <w:r w:rsidR="00EC7C47">
        <w:rPr>
          <w:rFonts w:asciiTheme="majorHAnsi" w:hAnsiTheme="majorHAnsi"/>
        </w:rPr>
        <w:t xml:space="preserve"> </w:t>
      </w:r>
      <w:r w:rsidRPr="00CF41A6">
        <w:rPr>
          <w:rFonts w:asciiTheme="majorHAnsi" w:hAnsiTheme="majorHAnsi"/>
        </w:rPr>
        <w:t>člen Konve</w:t>
      </w:r>
      <w:r w:rsidR="00EC7C47">
        <w:rPr>
          <w:rFonts w:asciiTheme="majorHAnsi" w:hAnsiTheme="majorHAnsi"/>
        </w:rPr>
        <w:t>ncije o biološki raznovrstnosti.</w:t>
      </w:r>
      <w:r w:rsidRPr="00CF41A6">
        <w:rPr>
          <w:rFonts w:asciiTheme="majorHAnsi" w:hAnsiTheme="majorHAnsi"/>
        </w:rPr>
        <w:t xml:space="preserve"> Predstavljajte si življenje brez t</w:t>
      </w:r>
      <w:r w:rsidR="00EC7C47">
        <w:rPr>
          <w:rFonts w:asciiTheme="majorHAnsi" w:hAnsiTheme="majorHAnsi"/>
        </w:rPr>
        <w:t>e raznovrstnosti! Življenje na Z</w:t>
      </w:r>
      <w:r w:rsidRPr="00CF41A6">
        <w:rPr>
          <w:rFonts w:asciiTheme="majorHAnsi" w:hAnsiTheme="majorHAnsi"/>
        </w:rPr>
        <w:t>emlji bi prenehalo obstajati!</w:t>
      </w:r>
    </w:p>
    <w:p w:rsidR="00CF41A6" w:rsidRPr="00CF41A6" w:rsidRDefault="00CF41A6" w:rsidP="00CF41A6">
      <w:pPr>
        <w:pStyle w:val="Brezrazmikov"/>
        <w:ind w:left="157"/>
        <w:jc w:val="both"/>
        <w:rPr>
          <w:rFonts w:asciiTheme="majorHAnsi" w:hAnsiTheme="majorHAnsi"/>
        </w:rPr>
      </w:pPr>
    </w:p>
    <w:p w:rsidR="00CF41A6" w:rsidRPr="00CF41A6" w:rsidRDefault="00CF41A6" w:rsidP="00CF41A6">
      <w:pPr>
        <w:pStyle w:val="Brezrazmikov"/>
        <w:jc w:val="both"/>
        <w:rPr>
          <w:rFonts w:asciiTheme="majorHAnsi" w:hAnsiTheme="majorHAnsi"/>
          <w:i/>
        </w:rPr>
      </w:pPr>
      <w:r w:rsidRPr="00CF41A6">
        <w:rPr>
          <w:rFonts w:asciiTheme="majorHAnsi" w:hAnsiTheme="majorHAnsi"/>
          <w:b/>
          <w:i/>
        </w:rPr>
        <w:t>Vrsta</w:t>
      </w:r>
      <w:r w:rsidR="00EC7C47">
        <w:rPr>
          <w:rFonts w:asciiTheme="majorHAnsi" w:hAnsiTheme="majorHAnsi"/>
          <w:b/>
          <w:i/>
        </w:rPr>
        <w:t xml:space="preserve"> </w:t>
      </w:r>
      <w:r w:rsidR="00EC7C47">
        <w:rPr>
          <w:rFonts w:ascii="Calibri" w:hAnsi="Calibri"/>
          <w:b/>
          <w:i/>
        </w:rPr>
        <w:t>–</w:t>
      </w:r>
      <w:r w:rsidRPr="00CF41A6">
        <w:rPr>
          <w:rFonts w:asciiTheme="majorHAnsi" w:hAnsiTheme="majorHAnsi"/>
          <w:i/>
        </w:rPr>
        <w:t xml:space="preserve"> pomeni</w:t>
      </w:r>
      <w:r w:rsidRPr="00CF41A6">
        <w:rPr>
          <w:rFonts w:asciiTheme="majorHAnsi" w:hAnsiTheme="majorHAnsi"/>
        </w:rPr>
        <w:t xml:space="preserve"> </w:t>
      </w:r>
      <w:r w:rsidRPr="00CF41A6">
        <w:rPr>
          <w:rFonts w:asciiTheme="majorHAnsi" w:hAnsiTheme="majorHAnsi"/>
          <w:i/>
        </w:rPr>
        <w:t>skupino živih bitij, ki so sposobni medsebojnega razmnoževanja in produkcij</w:t>
      </w:r>
      <w:r w:rsidR="005B29F6">
        <w:rPr>
          <w:rFonts w:asciiTheme="majorHAnsi" w:hAnsiTheme="majorHAnsi"/>
          <w:i/>
        </w:rPr>
        <w:t xml:space="preserve">e  plodnih potomcev. Na primer: </w:t>
      </w:r>
      <w:r w:rsidR="008E525C">
        <w:rPr>
          <w:rFonts w:asciiTheme="majorHAnsi" w:hAnsiTheme="majorHAnsi"/>
          <w:i/>
        </w:rPr>
        <w:t xml:space="preserve">dob (vrsta hrasta), </w:t>
      </w:r>
      <w:r w:rsidR="005B29F6">
        <w:rPr>
          <w:rFonts w:asciiTheme="majorHAnsi" w:hAnsiTheme="majorHAnsi"/>
          <w:i/>
        </w:rPr>
        <w:t xml:space="preserve">navadna </w:t>
      </w:r>
      <w:r w:rsidRPr="00CF41A6">
        <w:rPr>
          <w:rFonts w:asciiTheme="majorHAnsi" w:hAnsiTheme="majorHAnsi"/>
          <w:i/>
        </w:rPr>
        <w:t>veverica</w:t>
      </w:r>
      <w:r w:rsidR="008E525C">
        <w:rPr>
          <w:rFonts w:asciiTheme="majorHAnsi" w:hAnsiTheme="majorHAnsi"/>
          <w:i/>
        </w:rPr>
        <w:t>.</w:t>
      </w:r>
      <w:r w:rsidRPr="00CF41A6">
        <w:rPr>
          <w:rFonts w:asciiTheme="majorHAnsi" w:hAnsiTheme="majorHAnsi"/>
          <w:i/>
        </w:rPr>
        <w:t xml:space="preserve"> </w:t>
      </w:r>
    </w:p>
    <w:p w:rsidR="00CF41A6" w:rsidRPr="00CF41A6" w:rsidRDefault="00CF41A6" w:rsidP="00CF41A6">
      <w:pPr>
        <w:pStyle w:val="Brezrazmikov"/>
        <w:ind w:left="157"/>
        <w:jc w:val="both"/>
        <w:rPr>
          <w:rFonts w:asciiTheme="majorHAnsi" w:hAnsiTheme="majorHAnsi"/>
          <w:i/>
        </w:rPr>
      </w:pPr>
    </w:p>
    <w:p w:rsidR="00CF41A6" w:rsidRPr="00CF41A6" w:rsidRDefault="00CF41A6" w:rsidP="00CF41A6">
      <w:pPr>
        <w:pStyle w:val="Brezrazmikov"/>
        <w:jc w:val="both"/>
        <w:rPr>
          <w:rFonts w:asciiTheme="majorHAnsi" w:hAnsiTheme="majorHAnsi"/>
          <w:i/>
        </w:rPr>
      </w:pPr>
      <w:r w:rsidRPr="00CF41A6">
        <w:rPr>
          <w:rFonts w:asciiTheme="majorHAnsi" w:hAnsiTheme="majorHAnsi"/>
          <w:b/>
          <w:i/>
        </w:rPr>
        <w:t>Habitat</w:t>
      </w:r>
      <w:r w:rsidR="00EC7C47">
        <w:rPr>
          <w:rFonts w:asciiTheme="majorHAnsi" w:hAnsiTheme="majorHAnsi"/>
          <w:b/>
          <w:i/>
        </w:rPr>
        <w:t xml:space="preserve"> </w:t>
      </w:r>
      <w:r w:rsidR="00EC7C47">
        <w:rPr>
          <w:rFonts w:ascii="Calibri" w:hAnsi="Calibri"/>
          <w:i/>
        </w:rPr>
        <w:t>–</w:t>
      </w:r>
      <w:r w:rsidRPr="00CF41A6">
        <w:rPr>
          <w:rFonts w:asciiTheme="majorHAnsi" w:hAnsiTheme="majorHAnsi"/>
          <w:i/>
        </w:rPr>
        <w:t xml:space="preserve"> pomeni</w:t>
      </w:r>
      <w:r>
        <w:rPr>
          <w:rFonts w:asciiTheme="majorHAnsi" w:hAnsiTheme="majorHAnsi"/>
          <w:i/>
        </w:rPr>
        <w:t xml:space="preserve"> naravno okolje, v katerem </w:t>
      </w:r>
      <w:r w:rsidRPr="00CF41A6">
        <w:rPr>
          <w:rFonts w:asciiTheme="majorHAnsi" w:hAnsiTheme="majorHAnsi"/>
          <w:i/>
        </w:rPr>
        <w:t xml:space="preserve">živo bitje živi ali fizično okolje, ki obkroža in vpliva na populacijo vrste in ga le-ta uporablja. </w:t>
      </w:r>
      <w:r w:rsidR="008E525C">
        <w:rPr>
          <w:rFonts w:asciiTheme="majorHAnsi" w:hAnsiTheme="majorHAnsi"/>
          <w:i/>
        </w:rPr>
        <w:t xml:space="preserve">Na primer: gozd, </w:t>
      </w:r>
      <w:r w:rsidRPr="00CF41A6">
        <w:rPr>
          <w:rFonts w:asciiTheme="majorHAnsi" w:hAnsiTheme="majorHAnsi"/>
          <w:i/>
        </w:rPr>
        <w:t>močvirje</w:t>
      </w:r>
      <w:r w:rsidR="008E525C">
        <w:rPr>
          <w:rFonts w:asciiTheme="majorHAnsi" w:hAnsiTheme="majorHAnsi"/>
          <w:i/>
        </w:rPr>
        <w:t xml:space="preserve"> …</w:t>
      </w:r>
    </w:p>
    <w:p w:rsidR="00CF41A6" w:rsidRPr="00CF41A6" w:rsidRDefault="00CF41A6" w:rsidP="00CF41A6">
      <w:pPr>
        <w:pStyle w:val="Brezrazmikov"/>
        <w:ind w:left="157"/>
        <w:jc w:val="both"/>
        <w:rPr>
          <w:rFonts w:asciiTheme="majorHAnsi" w:hAnsiTheme="majorHAnsi"/>
          <w:i/>
        </w:rPr>
      </w:pPr>
    </w:p>
    <w:p w:rsidR="00CF41A6" w:rsidRPr="00CF41A6" w:rsidRDefault="00CF41A6" w:rsidP="00CF41A6">
      <w:pPr>
        <w:pStyle w:val="Brezrazmikov"/>
        <w:jc w:val="both"/>
        <w:rPr>
          <w:rFonts w:asciiTheme="majorHAnsi" w:hAnsiTheme="majorHAnsi"/>
          <w:i/>
        </w:rPr>
      </w:pPr>
      <w:r w:rsidRPr="00CF41A6">
        <w:rPr>
          <w:rFonts w:asciiTheme="majorHAnsi" w:hAnsiTheme="majorHAnsi"/>
          <w:b/>
          <w:i/>
        </w:rPr>
        <w:t xml:space="preserve">Ekosistem </w:t>
      </w:r>
      <w:r w:rsidR="00EC7C47">
        <w:rPr>
          <w:rFonts w:ascii="Calibri" w:hAnsi="Calibri"/>
          <w:i/>
        </w:rPr>
        <w:t>–</w:t>
      </w:r>
      <w:r w:rsidR="00EC7C47">
        <w:rPr>
          <w:rFonts w:asciiTheme="majorHAnsi" w:hAnsiTheme="majorHAnsi"/>
          <w:i/>
        </w:rPr>
        <w:t xml:space="preserve"> </w:t>
      </w:r>
      <w:r w:rsidRPr="00CF41A6">
        <w:rPr>
          <w:rFonts w:asciiTheme="majorHAnsi" w:hAnsiTheme="majorHAnsi"/>
          <w:i/>
        </w:rPr>
        <w:t>skupina organizmov, ki so odvisni drug od drugega, skupaj s fizičnim okoljem tvorijo ekosistem. Na primer</w:t>
      </w:r>
      <w:r w:rsidR="002B1D9C">
        <w:rPr>
          <w:rFonts w:asciiTheme="majorHAnsi" w:hAnsiTheme="majorHAnsi"/>
          <w:i/>
        </w:rPr>
        <w:t xml:space="preserve"> </w:t>
      </w:r>
      <w:r w:rsidRPr="00CF41A6">
        <w:rPr>
          <w:rFonts w:asciiTheme="majorHAnsi" w:hAnsiTheme="majorHAnsi"/>
          <w:i/>
        </w:rPr>
        <w:t xml:space="preserve"> sladkovodni ekosistem vključuje živali , rastline in mikroorganizme  v jezerih, rekah, ribnikih</w:t>
      </w:r>
      <w:r w:rsidR="008E525C">
        <w:rPr>
          <w:rFonts w:asciiTheme="majorHAnsi" w:hAnsiTheme="majorHAnsi"/>
          <w:i/>
        </w:rPr>
        <w:t xml:space="preserve"> </w:t>
      </w:r>
      <w:r w:rsidRPr="00CF41A6">
        <w:rPr>
          <w:rFonts w:asciiTheme="majorHAnsi" w:hAnsiTheme="majorHAnsi"/>
          <w:i/>
        </w:rPr>
        <w:t xml:space="preserve">… </w:t>
      </w:r>
      <w:r w:rsidR="008E525C">
        <w:rPr>
          <w:rFonts w:asciiTheme="majorHAnsi" w:hAnsiTheme="majorHAnsi"/>
          <w:i/>
        </w:rPr>
        <w:t>Dolina</w:t>
      </w:r>
      <w:r w:rsidRPr="00CF41A6">
        <w:rPr>
          <w:rFonts w:asciiTheme="majorHAnsi" w:hAnsiTheme="majorHAnsi"/>
          <w:i/>
        </w:rPr>
        <w:t xml:space="preserve"> z gozdovi, reko in vsemi živimi organizmi, ki jih vsebujejo, tvori ekosistem.</w:t>
      </w:r>
    </w:p>
    <w:p w:rsidR="00CF41A6" w:rsidRPr="00CF41A6" w:rsidRDefault="00CF41A6" w:rsidP="00CF41A6">
      <w:pPr>
        <w:pStyle w:val="Brezrazmikov"/>
        <w:ind w:left="157"/>
        <w:jc w:val="both"/>
        <w:rPr>
          <w:rFonts w:asciiTheme="majorHAnsi" w:hAnsiTheme="majorHAnsi"/>
          <w:i/>
        </w:rPr>
      </w:pPr>
    </w:p>
    <w:p w:rsidR="00CF41A6" w:rsidRPr="00CF41A6" w:rsidRDefault="008E525C" w:rsidP="00CF41A6">
      <w:pPr>
        <w:pStyle w:val="Brezrazmikov"/>
        <w:jc w:val="both"/>
        <w:rPr>
          <w:rFonts w:asciiTheme="majorHAnsi" w:hAnsiTheme="majorHAnsi"/>
        </w:rPr>
      </w:pPr>
      <w:r>
        <w:rPr>
          <w:rFonts w:asciiTheme="majorHAnsi" w:hAnsiTheme="majorHAnsi"/>
        </w:rPr>
        <w:t xml:space="preserve">Biotska raznovrstnost sveta </w:t>
      </w:r>
      <w:r w:rsidR="00CF41A6" w:rsidRPr="00CF41A6">
        <w:rPr>
          <w:rFonts w:asciiTheme="majorHAnsi" w:hAnsiTheme="majorHAnsi"/>
        </w:rPr>
        <w:t>je bistven naravni vir, ki ga človek že tisočletja uporablja in koristi. Biotska raznovrstnost nas ohranja pri življenju! Zato je zelo pomembno, da jo ohranimo!</w:t>
      </w:r>
    </w:p>
    <w:p w:rsidR="00CF41A6" w:rsidRPr="00CF41A6" w:rsidRDefault="00CF41A6" w:rsidP="00CF41A6">
      <w:pPr>
        <w:pStyle w:val="Brezrazmikov"/>
        <w:ind w:left="157"/>
        <w:jc w:val="both"/>
        <w:rPr>
          <w:rFonts w:asciiTheme="majorHAnsi" w:hAnsiTheme="majorHAnsi"/>
          <w:b/>
          <w:color w:val="0070C0"/>
          <w:sz w:val="28"/>
          <w:szCs w:val="28"/>
        </w:rPr>
      </w:pPr>
    </w:p>
    <w:p w:rsidR="00CF41A6" w:rsidRPr="00CF41A6" w:rsidRDefault="00CF41A6" w:rsidP="00CF41A6">
      <w:pPr>
        <w:pStyle w:val="Brezrazmikov"/>
        <w:jc w:val="both"/>
        <w:rPr>
          <w:rFonts w:asciiTheme="majorHAnsi" w:hAnsiTheme="majorHAnsi"/>
          <w:b/>
          <w:color w:val="0070C0"/>
          <w:sz w:val="28"/>
          <w:szCs w:val="28"/>
        </w:rPr>
      </w:pPr>
      <w:r w:rsidRPr="00CF41A6">
        <w:rPr>
          <w:rFonts w:asciiTheme="majorHAnsi" w:hAnsiTheme="majorHAnsi"/>
          <w:b/>
          <w:color w:val="0070C0"/>
          <w:sz w:val="28"/>
          <w:szCs w:val="28"/>
        </w:rPr>
        <w:t>Zakaj je biotska raznovrstnost tako pomembna?</w:t>
      </w:r>
    </w:p>
    <w:p w:rsidR="00CF41A6" w:rsidRPr="00CF41A6" w:rsidRDefault="00CF41A6" w:rsidP="00CF41A6">
      <w:pPr>
        <w:pStyle w:val="Brezrazmikov"/>
        <w:jc w:val="both"/>
        <w:rPr>
          <w:rFonts w:asciiTheme="majorHAnsi" w:hAnsiTheme="majorHAnsi"/>
          <w:sz w:val="24"/>
          <w:szCs w:val="24"/>
        </w:rPr>
      </w:pPr>
      <w:r w:rsidRPr="00CF41A6">
        <w:rPr>
          <w:rFonts w:asciiTheme="majorHAnsi" w:hAnsiTheme="majorHAnsi"/>
          <w:sz w:val="24"/>
          <w:szCs w:val="24"/>
        </w:rPr>
        <w:t>Ekosistemi in njihove vrste zagotavljajo pomembne biološke storitve, na primer, odstranjujejo ogljikov dioksid in sproščajo kisik v ozračje, kar pomaga ohranjati okolje zdravo in primerno za življenje človeka. Čeprav se moramo še veliko naučiti o komple</w:t>
      </w:r>
      <w:r w:rsidR="004F54C3">
        <w:rPr>
          <w:rFonts w:asciiTheme="majorHAnsi" w:hAnsiTheme="majorHAnsi"/>
          <w:sz w:val="24"/>
          <w:szCs w:val="24"/>
        </w:rPr>
        <w:t>ksni vlogi ekosistemov in o tem</w:t>
      </w:r>
      <w:r w:rsidRPr="00CF41A6">
        <w:rPr>
          <w:rFonts w:asciiTheme="majorHAnsi" w:hAnsiTheme="majorHAnsi"/>
          <w:sz w:val="24"/>
          <w:szCs w:val="24"/>
        </w:rPr>
        <w:t xml:space="preserve">, katere vrste igrajo </w:t>
      </w:r>
      <w:r w:rsidR="004F54C3">
        <w:rPr>
          <w:rFonts w:asciiTheme="majorHAnsi" w:hAnsiTheme="majorHAnsi"/>
          <w:sz w:val="24"/>
          <w:szCs w:val="24"/>
        </w:rPr>
        <w:t>odločilne vloge, se zavedamo</w:t>
      </w:r>
      <w:r w:rsidRPr="00CF41A6">
        <w:rPr>
          <w:rFonts w:asciiTheme="majorHAnsi" w:hAnsiTheme="majorHAnsi"/>
          <w:sz w:val="24"/>
          <w:szCs w:val="24"/>
        </w:rPr>
        <w:t xml:space="preserve"> da</w:t>
      </w:r>
      <w:r w:rsidR="004F54C3">
        <w:rPr>
          <w:rFonts w:asciiTheme="majorHAnsi" w:hAnsiTheme="majorHAnsi"/>
          <w:sz w:val="24"/>
          <w:szCs w:val="24"/>
        </w:rPr>
        <w:t>,</w:t>
      </w:r>
      <w:r w:rsidRPr="00CF41A6">
        <w:rPr>
          <w:rFonts w:asciiTheme="majorHAnsi" w:hAnsiTheme="majorHAnsi"/>
          <w:sz w:val="24"/>
          <w:szCs w:val="24"/>
        </w:rPr>
        <w:t xml:space="preserve"> če se nek ekosistem v čemer koli spremeni, zagotavljanje nekaterih pomembnih storitev morda ne bo možno. Eden od pomembnih razlogov za ohranitev</w:t>
      </w:r>
      <w:r w:rsidR="00A71897">
        <w:rPr>
          <w:rFonts w:asciiTheme="majorHAnsi" w:hAnsiTheme="majorHAnsi"/>
          <w:sz w:val="24"/>
          <w:szCs w:val="24"/>
        </w:rPr>
        <w:t xml:space="preserve"> vrst je tudi ekonomski razlog.</w:t>
      </w:r>
      <w:r w:rsidRPr="00CF41A6">
        <w:rPr>
          <w:rFonts w:asciiTheme="majorHAnsi" w:hAnsiTheme="majorHAnsi"/>
          <w:sz w:val="24"/>
          <w:szCs w:val="24"/>
        </w:rPr>
        <w:t xml:space="preserve"> Različne vrste rastlin, živali, gliv in mikroorganizmov  nas oskrbujejo s hrano, zdravili, gorivom, gradbenim materialom, tkanino za oblačila in industrijskimi proizvodi.</w:t>
      </w:r>
    </w:p>
    <w:p w:rsidR="00CF41A6" w:rsidRPr="00CF41A6" w:rsidRDefault="00CF41A6" w:rsidP="00CF41A6">
      <w:pPr>
        <w:pStyle w:val="Brezrazmikov"/>
        <w:ind w:left="157"/>
        <w:jc w:val="both"/>
        <w:rPr>
          <w:rFonts w:asciiTheme="majorHAnsi" w:hAnsiTheme="majorHAnsi"/>
          <w:sz w:val="24"/>
          <w:szCs w:val="24"/>
        </w:rPr>
      </w:pPr>
    </w:p>
    <w:p w:rsidR="00CF41A6" w:rsidRPr="00CF41A6" w:rsidRDefault="00CF41A6" w:rsidP="00CF41A6">
      <w:pPr>
        <w:pStyle w:val="Brezrazmikov"/>
        <w:jc w:val="both"/>
        <w:rPr>
          <w:rFonts w:asciiTheme="majorHAnsi" w:hAnsiTheme="majorHAnsi"/>
          <w:b/>
          <w:sz w:val="24"/>
          <w:szCs w:val="24"/>
        </w:rPr>
      </w:pPr>
      <w:r w:rsidRPr="00CF41A6">
        <w:rPr>
          <w:rFonts w:asciiTheme="majorHAnsi" w:hAnsiTheme="majorHAnsi"/>
          <w:b/>
          <w:sz w:val="24"/>
          <w:szCs w:val="24"/>
        </w:rPr>
        <w:t>Biološke storitve, ki jih zagotavljajo ekosistemi</w:t>
      </w:r>
    </w:p>
    <w:p w:rsidR="00CF41A6" w:rsidRPr="00CF41A6" w:rsidRDefault="00CF41A6" w:rsidP="00CF41A6">
      <w:pPr>
        <w:pStyle w:val="Brezrazmikov"/>
        <w:ind w:left="157"/>
        <w:jc w:val="both"/>
        <w:rPr>
          <w:rFonts w:asciiTheme="majorHAnsi" w:hAnsiTheme="majorHAnsi"/>
          <w:sz w:val="24"/>
          <w:szCs w:val="24"/>
        </w:rPr>
      </w:pPr>
    </w:p>
    <w:p w:rsidR="004F54C3" w:rsidRDefault="00CF41A6" w:rsidP="00CF41A6">
      <w:pPr>
        <w:pStyle w:val="Brezrazmikov"/>
        <w:jc w:val="both"/>
        <w:rPr>
          <w:rFonts w:asciiTheme="majorHAnsi" w:hAnsiTheme="majorHAnsi"/>
          <w:b/>
          <w:sz w:val="24"/>
          <w:szCs w:val="24"/>
        </w:rPr>
      </w:pPr>
      <w:r w:rsidRPr="00CF41A6">
        <w:rPr>
          <w:rFonts w:asciiTheme="majorHAnsi" w:hAnsiTheme="majorHAnsi"/>
          <w:b/>
          <w:sz w:val="24"/>
          <w:szCs w:val="24"/>
        </w:rPr>
        <w:t xml:space="preserve">Zaščita pred erozijo zemlje, poplavami in drugimi vremenskimi pojavi: </w:t>
      </w:r>
    </w:p>
    <w:p w:rsidR="00CF41A6" w:rsidRPr="00CF41A6" w:rsidRDefault="00CF41A6" w:rsidP="00CF41A6">
      <w:pPr>
        <w:pStyle w:val="Brezrazmikov"/>
        <w:jc w:val="both"/>
        <w:rPr>
          <w:rFonts w:asciiTheme="majorHAnsi" w:hAnsiTheme="majorHAnsi"/>
          <w:sz w:val="24"/>
          <w:szCs w:val="24"/>
        </w:rPr>
      </w:pPr>
      <w:r w:rsidRPr="00CF41A6">
        <w:rPr>
          <w:rFonts w:asciiTheme="majorHAnsi" w:hAnsiTheme="majorHAnsi"/>
          <w:sz w:val="24"/>
          <w:szCs w:val="24"/>
        </w:rPr>
        <w:t>Rastlinstvo pomaga ščititi zemljo pred erozijo. Gozdovi in živa meja ščitijo kmetijske površine pred vetrom</w:t>
      </w:r>
      <w:r w:rsidR="004F54C3">
        <w:rPr>
          <w:rFonts w:asciiTheme="majorHAnsi" w:hAnsiTheme="majorHAnsi"/>
          <w:sz w:val="24"/>
          <w:szCs w:val="24"/>
        </w:rPr>
        <w:t>,</w:t>
      </w:r>
      <w:r w:rsidRPr="00CF41A6">
        <w:rPr>
          <w:rFonts w:asciiTheme="majorHAnsi" w:hAnsiTheme="majorHAnsi"/>
          <w:sz w:val="24"/>
          <w:szCs w:val="24"/>
        </w:rPr>
        <w:t xml:space="preserve"> rastlinstvo na blatnih področjih in peščinah pomaga ščititi obalna področja pred erozijo, ki jo povzročata morje in veter. </w:t>
      </w:r>
    </w:p>
    <w:p w:rsidR="00CF41A6" w:rsidRPr="00CF41A6" w:rsidRDefault="00CF41A6" w:rsidP="00CF41A6">
      <w:pPr>
        <w:pStyle w:val="Brezrazmikov"/>
        <w:ind w:left="157"/>
        <w:jc w:val="both"/>
        <w:rPr>
          <w:rFonts w:asciiTheme="majorHAnsi" w:hAnsiTheme="majorHAnsi"/>
          <w:sz w:val="24"/>
          <w:szCs w:val="24"/>
        </w:rPr>
      </w:pPr>
    </w:p>
    <w:p w:rsidR="00CF41A6" w:rsidRPr="00CF41A6" w:rsidRDefault="00CF41A6" w:rsidP="00CF41A6">
      <w:pPr>
        <w:pStyle w:val="Brezrazmikov"/>
        <w:jc w:val="both"/>
        <w:rPr>
          <w:rFonts w:asciiTheme="majorHAnsi" w:hAnsiTheme="majorHAnsi"/>
          <w:sz w:val="24"/>
          <w:szCs w:val="24"/>
        </w:rPr>
      </w:pPr>
      <w:r w:rsidRPr="00CF41A6">
        <w:rPr>
          <w:rFonts w:asciiTheme="majorHAnsi" w:hAnsiTheme="majorHAnsi"/>
          <w:b/>
          <w:sz w:val="24"/>
          <w:szCs w:val="24"/>
        </w:rPr>
        <w:t xml:space="preserve">Zmanjševanje tveganja zaradi lokalnih in globalnih podnebnih sprememb:  </w:t>
      </w:r>
      <w:r w:rsidRPr="00CF41A6">
        <w:rPr>
          <w:rFonts w:asciiTheme="majorHAnsi" w:hAnsiTheme="majorHAnsi"/>
          <w:sz w:val="24"/>
          <w:szCs w:val="24"/>
        </w:rPr>
        <w:t xml:space="preserve">Ekosistemi pomagajo vzdrževati zdravo ravnovesje plinov v ozračju. Drevesa in druge rastline shranjujejo ogljik in pomagajo preprečevati nastajanje ogljikovega dioksida v ozračju ter s tem zmanjšujejo tveganje za globalno segrevanje. </w:t>
      </w:r>
    </w:p>
    <w:p w:rsidR="00CF41A6" w:rsidRPr="00CF41A6" w:rsidRDefault="00CF41A6" w:rsidP="00CF41A6">
      <w:pPr>
        <w:jc w:val="both"/>
        <w:rPr>
          <w:color w:val="17365D" w:themeColor="text2" w:themeShade="BF"/>
          <w:sz w:val="24"/>
          <w:szCs w:val="24"/>
        </w:rPr>
      </w:pPr>
      <w:r>
        <w:rPr>
          <w:noProof/>
          <w:color w:val="17365D" w:themeColor="text2" w:themeShade="BF"/>
          <w:sz w:val="24"/>
          <w:szCs w:val="24"/>
          <w:lang w:eastAsia="sl-SI"/>
        </w:rPr>
        <w:drawing>
          <wp:anchor distT="0" distB="0" distL="114300" distR="114300" simplePos="0" relativeHeight="251665408" behindDoc="1" locked="0" layoutInCell="1" allowOverlap="1">
            <wp:simplePos x="0" y="0"/>
            <wp:positionH relativeFrom="column">
              <wp:posOffset>1995805</wp:posOffset>
            </wp:positionH>
            <wp:positionV relativeFrom="paragraph">
              <wp:posOffset>683895</wp:posOffset>
            </wp:positionV>
            <wp:extent cx="1933575" cy="609600"/>
            <wp:effectExtent l="19050" t="0" r="9525" b="0"/>
            <wp:wrapNone/>
            <wp:docPr id="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33575" cy="609600"/>
                    </a:xfrm>
                    <a:prstGeom prst="rect">
                      <a:avLst/>
                    </a:prstGeom>
                    <a:noFill/>
                    <a:ln w="9525">
                      <a:noFill/>
                      <a:miter lim="800000"/>
                      <a:headEnd/>
                      <a:tailEnd/>
                    </a:ln>
                  </pic:spPr>
                </pic:pic>
              </a:graphicData>
            </a:graphic>
          </wp:anchor>
        </w:drawing>
      </w:r>
    </w:p>
    <w:p w:rsidR="001F27CB" w:rsidRDefault="00276E9E" w:rsidP="001F27CB">
      <w:pPr>
        <w:rPr>
          <w:rFonts w:asciiTheme="majorHAnsi" w:hAnsiTheme="majorHAnsi"/>
          <w:b/>
          <w:noProof/>
          <w:sz w:val="36"/>
          <w:szCs w:val="36"/>
          <w:lang w:eastAsia="sl-SI"/>
        </w:rPr>
      </w:pPr>
      <w:r w:rsidRPr="00276E9E">
        <w:rPr>
          <w:rFonts w:asciiTheme="majorHAnsi" w:hAnsiTheme="majorHAnsi"/>
          <w:b/>
          <w:noProof/>
          <w:sz w:val="36"/>
          <w:szCs w:val="36"/>
          <w:lang w:eastAsia="sl-SI"/>
        </w:rPr>
        <w:lastRenderedPageBreak/>
        <w:drawing>
          <wp:anchor distT="0" distB="0" distL="114300" distR="114300" simplePos="0" relativeHeight="251680768" behindDoc="1" locked="0" layoutInCell="1" allowOverlap="1">
            <wp:simplePos x="0" y="0"/>
            <wp:positionH relativeFrom="column">
              <wp:posOffset>2148205</wp:posOffset>
            </wp:positionH>
            <wp:positionV relativeFrom="paragraph">
              <wp:posOffset>9320530</wp:posOffset>
            </wp:positionV>
            <wp:extent cx="1933575" cy="609600"/>
            <wp:effectExtent l="19050" t="0" r="9525" b="0"/>
            <wp:wrapNone/>
            <wp:docPr id="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33575" cy="609600"/>
                    </a:xfrm>
                    <a:prstGeom prst="rect">
                      <a:avLst/>
                    </a:prstGeom>
                    <a:noFill/>
                    <a:ln w="9525">
                      <a:noFill/>
                      <a:miter lim="800000"/>
                      <a:headEnd/>
                      <a:tailEnd/>
                    </a:ln>
                  </pic:spPr>
                </pic:pic>
              </a:graphicData>
            </a:graphic>
          </wp:anchor>
        </w:drawing>
      </w:r>
      <w:r w:rsidR="001F27CB">
        <w:rPr>
          <w:rFonts w:asciiTheme="majorHAnsi" w:hAnsiTheme="majorHAnsi"/>
          <w:b/>
          <w:noProof/>
          <w:sz w:val="36"/>
          <w:szCs w:val="36"/>
          <w:lang w:eastAsia="sl-SI"/>
        </w:rPr>
        <w:drawing>
          <wp:anchor distT="0" distB="0" distL="114300" distR="114300" simplePos="0" relativeHeight="251658239" behindDoc="1" locked="0" layoutInCell="1" allowOverlap="1">
            <wp:simplePos x="0" y="0"/>
            <wp:positionH relativeFrom="column">
              <wp:posOffset>-271145</wp:posOffset>
            </wp:positionH>
            <wp:positionV relativeFrom="paragraph">
              <wp:posOffset>-109220</wp:posOffset>
            </wp:positionV>
            <wp:extent cx="6505575" cy="10287000"/>
            <wp:effectExtent l="19050" t="0" r="0" b="0"/>
            <wp:wrapNone/>
            <wp:docPr id="31" name="Predm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7800" cy="10121900"/>
                      <a:chOff x="508000" y="330200"/>
                      <a:chExt cx="6527800" cy="10121900"/>
                    </a:xfrm>
                  </a:grpSpPr>
                  <a:grpSp>
                    <a:nvGrpSpPr>
                      <a:cNvPr id="8" name="Skupina 7"/>
                      <a:cNvGrpSpPr/>
                    </a:nvGrpSpPr>
                    <a:grpSpPr>
                      <a:xfrm>
                        <a:off x="508000" y="330200"/>
                        <a:ext cx="6527800" cy="10121900"/>
                        <a:chOff x="508000" y="330200"/>
                        <a:chExt cx="6527800" cy="10121900"/>
                      </a:xfrm>
                    </a:grpSpPr>
                    <a:pic>
                      <a:nvPicPr>
                        <a:cNvPr id="1026" name="imagerId9"/>
                        <a:cNvPicPr>
                          <a:picLocks noChangeAspect="1" noChangeArrowheads="1"/>
                        </a:cNvPicPr>
                      </a:nvPicPr>
                      <a:blipFill>
                        <a:blip r:embed="rId5"/>
                        <a:srcRect/>
                        <a:stretch>
                          <a:fillRect/>
                        </a:stretch>
                      </a:blipFill>
                      <a:spPr bwMode="auto">
                        <a:xfrm>
                          <a:off x="508000" y="330200"/>
                          <a:ext cx="6527800" cy="10121900"/>
                        </a:xfrm>
                        <a:prstGeom prst="rect">
                          <a:avLst/>
                        </a:prstGeom>
                        <a:noFill/>
                      </a:spPr>
                    </a:pic>
                    <a:sp>
                      <a:nvSpPr>
                        <a:cNvPr id="3" name="Pravokotnik 2"/>
                        <a:cNvSpPr/>
                      </a:nvSpPr>
                      <a:spPr>
                        <a:xfrm>
                          <a:off x="683568" y="620688"/>
                          <a:ext cx="2664296" cy="792088"/>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Pravokotnik 3"/>
                        <a:cNvSpPr/>
                      </a:nvSpPr>
                      <a:spPr>
                        <a:xfrm>
                          <a:off x="4283968" y="476672"/>
                          <a:ext cx="2592288" cy="9361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Pravokotnik 4"/>
                        <a:cNvSpPr/>
                      </a:nvSpPr>
                      <a:spPr>
                        <a:xfrm>
                          <a:off x="683568" y="1628800"/>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Pravokotnik 5"/>
                        <a:cNvSpPr/>
                      </a:nvSpPr>
                      <a:spPr>
                        <a:xfrm>
                          <a:off x="755576" y="3284984"/>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Pravokotnik 6"/>
                        <a:cNvSpPr/>
                      </a:nvSpPr>
                      <a:spPr>
                        <a:xfrm>
                          <a:off x="683568" y="9549680"/>
                          <a:ext cx="6048672" cy="864096"/>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r w:rsidR="001F27CB">
        <w:rPr>
          <w:rFonts w:asciiTheme="majorHAnsi" w:hAnsiTheme="majorHAnsi"/>
          <w:b/>
          <w:noProof/>
          <w:sz w:val="36"/>
          <w:szCs w:val="36"/>
          <w:lang w:eastAsia="sl-SI"/>
        </w:rPr>
        <w:drawing>
          <wp:anchor distT="0" distB="0" distL="114300" distR="114300" simplePos="0" relativeHeight="251672576" behindDoc="1" locked="0" layoutInCell="1" allowOverlap="1">
            <wp:simplePos x="0" y="0"/>
            <wp:positionH relativeFrom="column">
              <wp:posOffset>5529580</wp:posOffset>
            </wp:positionH>
            <wp:positionV relativeFrom="paragraph">
              <wp:posOffset>100330</wp:posOffset>
            </wp:positionV>
            <wp:extent cx="542925" cy="942975"/>
            <wp:effectExtent l="19050" t="0" r="9525" b="0"/>
            <wp:wrapNone/>
            <wp:docPr id="26" name="Slika 3" descr="Y:\Graphics-Templates\Logos\FEE logos\FEE\onscreen\fee_rgb.jpg"/>
            <wp:cNvGraphicFramePr/>
            <a:graphic xmlns:a="http://schemas.openxmlformats.org/drawingml/2006/main">
              <a:graphicData uri="http://schemas.openxmlformats.org/drawingml/2006/picture">
                <pic:pic xmlns:pic="http://schemas.openxmlformats.org/drawingml/2006/picture">
                  <pic:nvPicPr>
                    <pic:cNvPr id="6" name="Picture 5" descr="Y:\Graphics-Templates\Logos\FEE logos\FEE\onscreen\fee_rgb.jpg"/>
                    <pic:cNvPicPr/>
                  </pic:nvPicPr>
                  <pic:blipFill>
                    <a:blip r:embed="rId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2925" cy="942975"/>
                    </a:xfrm>
                    <a:prstGeom prst="rect">
                      <a:avLst/>
                    </a:prstGeom>
                    <a:noFill/>
                    <a:ln>
                      <a:noFill/>
                    </a:ln>
                  </pic:spPr>
                </pic:pic>
              </a:graphicData>
            </a:graphic>
          </wp:anchor>
        </w:drawing>
      </w:r>
      <w:r w:rsidR="001F27CB">
        <w:rPr>
          <w:rFonts w:asciiTheme="majorHAnsi" w:hAnsiTheme="majorHAnsi"/>
          <w:b/>
          <w:noProof/>
          <w:sz w:val="36"/>
          <w:szCs w:val="36"/>
          <w:lang w:eastAsia="sl-SI"/>
        </w:rPr>
        <w:drawing>
          <wp:anchor distT="0" distB="0" distL="114300" distR="114300" simplePos="0" relativeHeight="251671552" behindDoc="1" locked="0" layoutInCell="1" allowOverlap="1">
            <wp:simplePos x="0" y="0"/>
            <wp:positionH relativeFrom="column">
              <wp:posOffset>4605655</wp:posOffset>
            </wp:positionH>
            <wp:positionV relativeFrom="paragraph">
              <wp:posOffset>100330</wp:posOffset>
            </wp:positionV>
            <wp:extent cx="828675" cy="942975"/>
            <wp:effectExtent l="19050" t="0" r="9525" b="0"/>
            <wp:wrapNone/>
            <wp:docPr id="25" name="Slika 2"/>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6" cstate="print"/>
                    <a:srcRect/>
                    <a:stretch>
                      <a:fillRect/>
                    </a:stretch>
                  </pic:blipFill>
                  <pic:spPr bwMode="auto">
                    <a:xfrm>
                      <a:off x="0" y="0"/>
                      <a:ext cx="828675" cy="942975"/>
                    </a:xfrm>
                    <a:prstGeom prst="rect">
                      <a:avLst/>
                    </a:prstGeom>
                    <a:noFill/>
                    <a:ln w="9525">
                      <a:noFill/>
                      <a:miter lim="800000"/>
                      <a:headEnd/>
                      <a:tailEnd/>
                    </a:ln>
                  </pic:spPr>
                </pic:pic>
              </a:graphicData>
            </a:graphic>
          </wp:anchor>
        </w:drawing>
      </w:r>
    </w:p>
    <w:p w:rsidR="001F27CB" w:rsidRDefault="001F27CB" w:rsidP="001F27CB">
      <w:pPr>
        <w:rPr>
          <w:rFonts w:asciiTheme="majorHAnsi" w:hAnsiTheme="majorHAnsi"/>
          <w:b/>
          <w:noProof/>
          <w:color w:val="17365D" w:themeColor="text2" w:themeShade="BF"/>
          <w:sz w:val="36"/>
          <w:szCs w:val="36"/>
          <w:lang w:eastAsia="sl-SI"/>
        </w:rPr>
      </w:pPr>
      <w:r w:rsidRPr="00CF41A6">
        <w:rPr>
          <w:rFonts w:asciiTheme="majorHAnsi" w:hAnsiTheme="majorHAnsi"/>
          <w:b/>
          <w:noProof/>
          <w:color w:val="17365D" w:themeColor="text2" w:themeShade="BF"/>
          <w:sz w:val="36"/>
          <w:szCs w:val="36"/>
          <w:lang w:eastAsia="sl-SI"/>
        </w:rPr>
        <w:t>BIOTSKA RAZNOVRSTNOST</w:t>
      </w:r>
    </w:p>
    <w:p w:rsidR="001F27CB" w:rsidRDefault="001F27CB" w:rsidP="001F27CB">
      <w:pPr>
        <w:rPr>
          <w:rFonts w:asciiTheme="majorHAnsi" w:hAnsiTheme="majorHAnsi"/>
          <w:b/>
          <w:noProof/>
          <w:color w:val="17365D" w:themeColor="text2" w:themeShade="BF"/>
          <w:sz w:val="36"/>
          <w:szCs w:val="36"/>
          <w:lang w:eastAsia="sl-SI"/>
        </w:rPr>
      </w:pPr>
    </w:p>
    <w:p w:rsidR="001F27CB" w:rsidRPr="001F27CB" w:rsidRDefault="001F27CB" w:rsidP="00D77F4D">
      <w:pPr>
        <w:pStyle w:val="Brezrazmikov"/>
        <w:jc w:val="both"/>
        <w:rPr>
          <w:rFonts w:asciiTheme="majorHAnsi" w:hAnsiTheme="majorHAnsi"/>
        </w:rPr>
      </w:pPr>
      <w:r w:rsidRPr="001F27CB">
        <w:rPr>
          <w:rFonts w:asciiTheme="majorHAnsi" w:hAnsiTheme="majorHAnsi"/>
          <w:b/>
        </w:rPr>
        <w:t xml:space="preserve">Kroženje hranil:  </w:t>
      </w:r>
      <w:r w:rsidRPr="001F27CB">
        <w:rPr>
          <w:rFonts w:asciiTheme="majorHAnsi" w:hAnsiTheme="majorHAnsi"/>
        </w:rPr>
        <w:t xml:space="preserve">Bakterije in glive igrajo pomembno vlogo pri kroženju hranil v ekosistemih. Nekatere rastline igrajo pomembno vlogo pri uravnavanju  dušika v prsti. </w:t>
      </w:r>
      <w:r w:rsidR="00D77F4D">
        <w:rPr>
          <w:rFonts w:asciiTheme="majorHAnsi" w:hAnsiTheme="majorHAnsi"/>
        </w:rPr>
        <w:t xml:space="preserve">Vezava dušika je pretvorba atmosferskega dušika v amonijak. </w:t>
      </w:r>
    </w:p>
    <w:p w:rsidR="001F27CB" w:rsidRPr="001F27CB" w:rsidRDefault="001F27CB" w:rsidP="00D77F4D">
      <w:pPr>
        <w:pStyle w:val="Brezrazmikov"/>
        <w:ind w:left="232"/>
        <w:jc w:val="both"/>
        <w:rPr>
          <w:rFonts w:asciiTheme="majorHAnsi" w:hAnsiTheme="majorHAnsi"/>
        </w:rPr>
      </w:pPr>
    </w:p>
    <w:p w:rsidR="001F27CB" w:rsidRPr="001F27CB" w:rsidRDefault="001F27CB" w:rsidP="00D77F4D">
      <w:pPr>
        <w:pStyle w:val="Brezrazmikov"/>
        <w:jc w:val="both"/>
        <w:rPr>
          <w:rFonts w:asciiTheme="majorHAnsi" w:hAnsiTheme="majorHAnsi"/>
        </w:rPr>
      </w:pPr>
      <w:r w:rsidRPr="001F27CB">
        <w:rPr>
          <w:rFonts w:asciiTheme="majorHAnsi" w:hAnsiTheme="majorHAnsi"/>
          <w:b/>
        </w:rPr>
        <w:t>Opraševanje in biološki nadzor:</w:t>
      </w:r>
      <w:r w:rsidRPr="001F27CB">
        <w:rPr>
          <w:rFonts w:asciiTheme="majorHAnsi" w:hAnsiTheme="majorHAnsi"/>
        </w:rPr>
        <w:t xml:space="preserve"> Nekatere živali, posebno ptice, netopirji in žuželke igrajo pomembno funkcijo pri opraševanju </w:t>
      </w:r>
      <w:r w:rsidR="00623687">
        <w:rPr>
          <w:rFonts w:asciiTheme="majorHAnsi" w:hAnsiTheme="majorHAnsi"/>
        </w:rPr>
        <w:t xml:space="preserve">prehrambnih </w:t>
      </w:r>
      <w:r w:rsidRPr="001F27CB">
        <w:rPr>
          <w:rFonts w:asciiTheme="majorHAnsi" w:hAnsiTheme="majorHAnsi"/>
        </w:rPr>
        <w:t xml:space="preserve">rastlin kot so zelenjava in sadje. Pogosto so tudi naravni sovražniki plevela, pesticidov in bolezni, ki škodijo pridelkom. </w:t>
      </w:r>
    </w:p>
    <w:p w:rsidR="001F27CB" w:rsidRPr="001F27CB" w:rsidRDefault="001F27CB" w:rsidP="00D77F4D">
      <w:pPr>
        <w:pStyle w:val="Brezrazmikov"/>
        <w:ind w:left="232"/>
        <w:jc w:val="both"/>
        <w:rPr>
          <w:rFonts w:asciiTheme="majorHAnsi" w:hAnsiTheme="majorHAnsi"/>
        </w:rPr>
      </w:pPr>
    </w:p>
    <w:p w:rsidR="001F27CB" w:rsidRPr="001F27CB" w:rsidRDefault="001F27CB" w:rsidP="00D77F4D">
      <w:pPr>
        <w:pStyle w:val="Brezrazmikov"/>
        <w:jc w:val="both"/>
        <w:rPr>
          <w:rFonts w:asciiTheme="majorHAnsi" w:hAnsiTheme="majorHAnsi"/>
        </w:rPr>
      </w:pPr>
      <w:r w:rsidRPr="001F27CB">
        <w:rPr>
          <w:rFonts w:asciiTheme="majorHAnsi" w:hAnsiTheme="majorHAnsi"/>
          <w:b/>
        </w:rPr>
        <w:t>Nadzor nad onesnaževalci:</w:t>
      </w:r>
      <w:r w:rsidRPr="001F27CB">
        <w:rPr>
          <w:rFonts w:asciiTheme="majorHAnsi" w:hAnsiTheme="majorHAnsi"/>
        </w:rPr>
        <w:t xml:space="preserve"> Rastline kot so trstje delujejo kot naravni filtri, ki pomagajo odstranjevati nesnago iz površinskih voda in</w:t>
      </w:r>
      <w:r w:rsidR="00623687">
        <w:rPr>
          <w:rFonts w:asciiTheme="majorHAnsi" w:hAnsiTheme="majorHAnsi"/>
        </w:rPr>
        <w:t xml:space="preserve"> mnoge bakterije lahko pomagajo</w:t>
      </w:r>
      <w:r w:rsidRPr="001F27CB">
        <w:rPr>
          <w:rFonts w:asciiTheme="majorHAnsi" w:hAnsiTheme="majorHAnsi"/>
        </w:rPr>
        <w:t xml:space="preserve"> odstraniti onesnaževalce.</w:t>
      </w:r>
    </w:p>
    <w:p w:rsidR="001F27CB" w:rsidRPr="001F27CB" w:rsidRDefault="001F27CB" w:rsidP="00D77F4D">
      <w:pPr>
        <w:pStyle w:val="Brezrazmikov"/>
        <w:ind w:left="232"/>
        <w:jc w:val="both"/>
        <w:rPr>
          <w:rFonts w:asciiTheme="majorHAnsi" w:hAnsiTheme="majorHAnsi"/>
        </w:rPr>
      </w:pPr>
    </w:p>
    <w:p w:rsidR="001F27CB" w:rsidRPr="001F27CB" w:rsidRDefault="001F27CB" w:rsidP="00D77F4D">
      <w:pPr>
        <w:pStyle w:val="Brezrazmikov"/>
        <w:jc w:val="both"/>
        <w:rPr>
          <w:rFonts w:asciiTheme="majorHAnsi" w:hAnsiTheme="majorHAnsi"/>
        </w:rPr>
      </w:pPr>
      <w:r w:rsidRPr="001F27CB">
        <w:rPr>
          <w:rFonts w:asciiTheme="majorHAnsi" w:hAnsiTheme="majorHAnsi"/>
          <w:b/>
        </w:rPr>
        <w:t xml:space="preserve">Nadzorovanje zdravja okolja: </w:t>
      </w:r>
      <w:r w:rsidRPr="001F27CB">
        <w:rPr>
          <w:rFonts w:asciiTheme="majorHAnsi" w:hAnsiTheme="majorHAnsi"/>
        </w:rPr>
        <w:t>Nekatere vrste imajo sposobnost naznaniti spremembo v okolj</w:t>
      </w:r>
      <w:r w:rsidR="0039359B">
        <w:rPr>
          <w:rFonts w:asciiTheme="majorHAnsi" w:hAnsiTheme="majorHAnsi"/>
        </w:rPr>
        <w:t>u. Na primer</w:t>
      </w:r>
      <w:r w:rsidRPr="001F27CB">
        <w:rPr>
          <w:rFonts w:asciiTheme="majorHAnsi" w:hAnsiTheme="majorHAnsi"/>
        </w:rPr>
        <w:t xml:space="preserve"> težave pri razplodu ptic roparic lahko kažejo na prisotnost pesticidov v sistemu. Lišaji, na primer tisti, ki rastejo na stenah šolske zgradbe in na drevesih, so občutljivi pokazatelji stopnje onesnaženosti zraka.</w:t>
      </w:r>
    </w:p>
    <w:p w:rsidR="001F27CB" w:rsidRPr="001F27CB" w:rsidRDefault="001F27CB" w:rsidP="00D77F4D">
      <w:pPr>
        <w:pStyle w:val="Brezrazmikov"/>
        <w:ind w:left="232"/>
        <w:jc w:val="both"/>
        <w:rPr>
          <w:rFonts w:asciiTheme="majorHAnsi" w:hAnsiTheme="majorHAnsi"/>
        </w:rPr>
      </w:pPr>
    </w:p>
    <w:p w:rsidR="001F27CB" w:rsidRPr="001F27CB" w:rsidRDefault="001F27CB" w:rsidP="00D77F4D">
      <w:pPr>
        <w:pStyle w:val="Brezrazmikov"/>
        <w:jc w:val="both"/>
        <w:rPr>
          <w:rFonts w:asciiTheme="majorHAnsi" w:hAnsiTheme="majorHAnsi"/>
          <w:b/>
        </w:rPr>
      </w:pPr>
      <w:r w:rsidRPr="001F27CB">
        <w:rPr>
          <w:rFonts w:asciiTheme="majorHAnsi" w:hAnsiTheme="majorHAnsi"/>
          <w:b/>
        </w:rPr>
        <w:t xml:space="preserve">Ekonomska vrednost </w:t>
      </w:r>
    </w:p>
    <w:p w:rsidR="001F27CB" w:rsidRPr="001F27CB" w:rsidRDefault="0039359B" w:rsidP="00D77F4D">
      <w:pPr>
        <w:pStyle w:val="Brezrazmikov"/>
        <w:jc w:val="both"/>
        <w:rPr>
          <w:rFonts w:asciiTheme="majorHAnsi" w:hAnsiTheme="majorHAnsi"/>
        </w:rPr>
      </w:pPr>
      <w:r>
        <w:rPr>
          <w:rFonts w:asciiTheme="majorHAnsi" w:hAnsiTheme="majorHAnsi"/>
          <w:b/>
        </w:rPr>
        <w:t>Hrana:</w:t>
      </w:r>
      <w:r w:rsidR="001F27CB" w:rsidRPr="001F27CB">
        <w:rPr>
          <w:rFonts w:asciiTheme="majorHAnsi" w:hAnsiTheme="majorHAnsi"/>
          <w:b/>
        </w:rPr>
        <w:t xml:space="preserve"> </w:t>
      </w:r>
      <w:r w:rsidR="001F27CB" w:rsidRPr="001F27CB">
        <w:rPr>
          <w:rFonts w:asciiTheme="majorHAnsi" w:hAnsiTheme="majorHAnsi"/>
        </w:rPr>
        <w:t>Hrana je najbolj osnovna dobrina, ki jo človek do</w:t>
      </w:r>
      <w:r>
        <w:rPr>
          <w:rFonts w:asciiTheme="majorHAnsi" w:hAnsiTheme="majorHAnsi"/>
        </w:rPr>
        <w:t>bi od drugih oblik življenja. Z</w:t>
      </w:r>
      <w:r w:rsidR="001F27CB" w:rsidRPr="001F27CB">
        <w:rPr>
          <w:rFonts w:asciiTheme="majorHAnsi" w:hAnsiTheme="majorHAnsi"/>
        </w:rPr>
        <w:t>a zagotavljanje mesa, sadja, zelenjave, oreškov in drugih</w:t>
      </w:r>
      <w:r>
        <w:rPr>
          <w:rFonts w:asciiTheme="majorHAnsi" w:hAnsiTheme="majorHAnsi"/>
        </w:rPr>
        <w:t xml:space="preserve"> naravnih proizvodov, smo bili</w:t>
      </w:r>
      <w:r w:rsidR="001F27CB" w:rsidRPr="001F27CB">
        <w:rPr>
          <w:rFonts w:asciiTheme="majorHAnsi" w:hAnsiTheme="majorHAnsi"/>
        </w:rPr>
        <w:t xml:space="preserve"> ljudje vedno odvisni od živali in rastlin.</w:t>
      </w:r>
    </w:p>
    <w:p w:rsidR="001F27CB" w:rsidRPr="001F27CB" w:rsidRDefault="001F27CB" w:rsidP="00D77F4D">
      <w:pPr>
        <w:pStyle w:val="Brezrazmikov"/>
        <w:ind w:left="232"/>
        <w:jc w:val="both"/>
        <w:rPr>
          <w:rFonts w:asciiTheme="majorHAnsi" w:hAnsiTheme="majorHAnsi"/>
        </w:rPr>
      </w:pPr>
    </w:p>
    <w:p w:rsidR="001F27CB" w:rsidRPr="001F27CB" w:rsidRDefault="001F27CB" w:rsidP="00D77F4D">
      <w:pPr>
        <w:pStyle w:val="Brezrazmikov"/>
        <w:jc w:val="both"/>
        <w:rPr>
          <w:rFonts w:asciiTheme="majorHAnsi" w:hAnsiTheme="majorHAnsi"/>
        </w:rPr>
      </w:pPr>
      <w:r w:rsidRPr="001F27CB">
        <w:rPr>
          <w:rFonts w:asciiTheme="majorHAnsi" w:hAnsiTheme="majorHAnsi"/>
          <w:b/>
        </w:rPr>
        <w:t>Zdravila</w:t>
      </w:r>
      <w:r w:rsidRPr="001F27CB">
        <w:rPr>
          <w:rFonts w:asciiTheme="majorHAnsi" w:hAnsiTheme="majorHAnsi"/>
        </w:rPr>
        <w:t>: Divje rastline se že tisočletja uporabljajo za izdelavo zdravil. Medicins</w:t>
      </w:r>
      <w:r w:rsidR="0039359B">
        <w:rPr>
          <w:rFonts w:asciiTheme="majorHAnsi" w:hAnsiTheme="majorHAnsi"/>
        </w:rPr>
        <w:t xml:space="preserve">ki potencial rastlin in živali </w:t>
      </w:r>
      <w:r w:rsidRPr="001F27CB">
        <w:rPr>
          <w:rFonts w:asciiTheme="majorHAnsi" w:hAnsiTheme="majorHAnsi"/>
        </w:rPr>
        <w:t xml:space="preserve">pogosto ocenjujemo kot pomemben razlog za ohranjanje biotske raznovrstnosti, saj so nekatere vrste rastlin visoko cenjene zaradi njihovih zdravilnih </w:t>
      </w:r>
      <w:r w:rsidR="0039359B">
        <w:rPr>
          <w:rFonts w:asciiTheme="majorHAnsi" w:hAnsiTheme="majorHAnsi"/>
        </w:rPr>
        <w:t>lastnosti.</w:t>
      </w:r>
    </w:p>
    <w:p w:rsidR="001F27CB" w:rsidRPr="001F27CB" w:rsidRDefault="001F27CB" w:rsidP="00D77F4D">
      <w:pPr>
        <w:pStyle w:val="Brezrazmikov"/>
        <w:ind w:left="232"/>
        <w:jc w:val="both"/>
        <w:rPr>
          <w:rFonts w:asciiTheme="majorHAnsi" w:hAnsiTheme="majorHAnsi"/>
        </w:rPr>
      </w:pPr>
    </w:p>
    <w:p w:rsidR="001F27CB" w:rsidRPr="001F27CB" w:rsidRDefault="001F27CB" w:rsidP="00D77F4D">
      <w:pPr>
        <w:pStyle w:val="Brezrazmikov"/>
        <w:jc w:val="both"/>
        <w:rPr>
          <w:rFonts w:asciiTheme="majorHAnsi" w:hAnsiTheme="majorHAnsi"/>
        </w:rPr>
      </w:pPr>
      <w:r w:rsidRPr="001F27CB">
        <w:rPr>
          <w:rFonts w:asciiTheme="majorHAnsi" w:hAnsiTheme="majorHAnsi"/>
          <w:b/>
        </w:rPr>
        <w:t xml:space="preserve">Komercialna uporaba: </w:t>
      </w:r>
      <w:r w:rsidRPr="001F27CB">
        <w:rPr>
          <w:rFonts w:asciiTheme="majorHAnsi" w:hAnsiTheme="majorHAnsi"/>
        </w:rPr>
        <w:t>Človeška družba je že od nekdaj uporabljala živalske izdelke kot so volna in krzno za oblačila, les za gradnjo stavb in gorivo. Drugi rastlinski in živalski proizvodi, ki se uporabljajo v industriji, so: perje, koža,</w:t>
      </w:r>
      <w:r w:rsidR="0039359B">
        <w:rPr>
          <w:rFonts w:asciiTheme="majorHAnsi" w:hAnsiTheme="majorHAnsi"/>
        </w:rPr>
        <w:t xml:space="preserve"> </w:t>
      </w:r>
      <w:r w:rsidRPr="001F27CB">
        <w:rPr>
          <w:rFonts w:asciiTheme="majorHAnsi" w:hAnsiTheme="majorHAnsi"/>
        </w:rPr>
        <w:t xml:space="preserve">lepila, guma, olja, vosek, škrob in barvila. </w:t>
      </w:r>
    </w:p>
    <w:p w:rsidR="001F27CB" w:rsidRPr="001F27CB" w:rsidRDefault="001F27CB" w:rsidP="00D77F4D">
      <w:pPr>
        <w:pStyle w:val="Brezrazmikov"/>
        <w:ind w:left="232"/>
        <w:jc w:val="both"/>
        <w:rPr>
          <w:rFonts w:asciiTheme="majorHAnsi" w:hAnsiTheme="majorHAnsi"/>
        </w:rPr>
      </w:pPr>
    </w:p>
    <w:p w:rsidR="001F27CB" w:rsidRPr="001F27CB" w:rsidRDefault="001F27CB" w:rsidP="00D77F4D">
      <w:pPr>
        <w:pStyle w:val="Brezrazmikov"/>
        <w:jc w:val="both"/>
        <w:rPr>
          <w:rFonts w:asciiTheme="majorHAnsi" w:hAnsiTheme="majorHAnsi"/>
        </w:rPr>
      </w:pPr>
      <w:r w:rsidRPr="001F27CB">
        <w:rPr>
          <w:rFonts w:asciiTheme="majorHAnsi" w:hAnsiTheme="majorHAnsi"/>
          <w:b/>
        </w:rPr>
        <w:t xml:space="preserve">Kulturna in estetska vrednost: </w:t>
      </w:r>
      <w:r w:rsidRPr="001F27CB">
        <w:rPr>
          <w:rFonts w:asciiTheme="majorHAnsi" w:hAnsiTheme="majorHAnsi"/>
        </w:rPr>
        <w:t>Z zgodovinskega vidika so nekatere vrste igrale pomembno vlogo pri folklori in tradiciji mnogih kultur. Vrste imajo lahko tudi vrednost kulturne dediščine, kot so simboli</w:t>
      </w:r>
      <w:r w:rsidR="0039359B">
        <w:rPr>
          <w:rFonts w:asciiTheme="majorHAnsi" w:hAnsiTheme="majorHAnsi"/>
        </w:rPr>
        <w:t xml:space="preserve"> </w:t>
      </w:r>
      <w:r w:rsidR="0039359B">
        <w:rPr>
          <w:rFonts w:ascii="Calibri" w:hAnsi="Calibri"/>
        </w:rPr>
        <w:t xml:space="preserve">– </w:t>
      </w:r>
      <w:r w:rsidR="0039359B">
        <w:rPr>
          <w:rFonts w:asciiTheme="majorHAnsi" w:hAnsiTheme="majorHAnsi"/>
        </w:rPr>
        <w:t>npr. triperesna deteljica (</w:t>
      </w:r>
      <w:proofErr w:type="spellStart"/>
      <w:r w:rsidR="0039359B" w:rsidRPr="001F27CB">
        <w:rPr>
          <w:rFonts w:asciiTheme="majorHAnsi" w:hAnsiTheme="majorHAnsi"/>
        </w:rPr>
        <w:t>Trifolium</w:t>
      </w:r>
      <w:proofErr w:type="spellEnd"/>
      <w:r w:rsidR="0039359B" w:rsidRPr="001F27CB">
        <w:rPr>
          <w:rFonts w:asciiTheme="majorHAnsi" w:hAnsiTheme="majorHAnsi"/>
        </w:rPr>
        <w:t xml:space="preserve">) </w:t>
      </w:r>
      <w:r w:rsidR="0039359B">
        <w:rPr>
          <w:rFonts w:asciiTheme="majorHAnsi" w:hAnsiTheme="majorHAnsi"/>
        </w:rPr>
        <w:t>na Irskem</w:t>
      </w:r>
      <w:r w:rsidRPr="001F27CB">
        <w:rPr>
          <w:rFonts w:asciiTheme="majorHAnsi" w:hAnsiTheme="majorHAnsi"/>
        </w:rPr>
        <w:t xml:space="preserve"> simbolizira narodnostno prepoznavo in kulturno dediščino. Biotska raznovrstnost ima tudi pomembno rekreacijsko, estetsko in izobraževalno vrednost, za mnoge pa</w:t>
      </w:r>
      <w:r w:rsidR="0039359B" w:rsidRPr="001F27CB">
        <w:rPr>
          <w:rFonts w:asciiTheme="majorHAnsi" w:hAnsiTheme="majorHAnsi"/>
        </w:rPr>
        <w:t xml:space="preserve"> predstavlja</w:t>
      </w:r>
      <w:r w:rsidRPr="001F27CB">
        <w:rPr>
          <w:rFonts w:asciiTheme="majorHAnsi" w:hAnsiTheme="majorHAnsi"/>
        </w:rPr>
        <w:t xml:space="preserve"> tudi vir navdiha. </w:t>
      </w:r>
    </w:p>
    <w:p w:rsidR="001F27CB" w:rsidRPr="001F27CB" w:rsidRDefault="001F27CB" w:rsidP="00D77F4D">
      <w:pPr>
        <w:spacing w:line="240" w:lineRule="auto"/>
        <w:jc w:val="both"/>
        <w:rPr>
          <w:rFonts w:asciiTheme="majorHAnsi" w:hAnsiTheme="majorHAnsi"/>
          <w:b/>
        </w:rPr>
      </w:pPr>
    </w:p>
    <w:p w:rsidR="001F27CB" w:rsidRDefault="001F27CB" w:rsidP="00D77F4D">
      <w:pPr>
        <w:spacing w:line="240" w:lineRule="auto"/>
        <w:jc w:val="both"/>
        <w:rPr>
          <w:rFonts w:asciiTheme="majorHAnsi" w:hAnsiTheme="majorHAnsi"/>
        </w:rPr>
      </w:pPr>
      <w:r w:rsidRPr="001F27CB">
        <w:rPr>
          <w:rFonts w:asciiTheme="majorHAnsi" w:hAnsiTheme="majorHAnsi"/>
          <w:b/>
        </w:rPr>
        <w:t xml:space="preserve">Prave vrednosti: </w:t>
      </w:r>
      <w:r w:rsidR="0039359B">
        <w:rPr>
          <w:rFonts w:asciiTheme="majorHAnsi" w:hAnsiTheme="majorHAnsi"/>
        </w:rPr>
        <w:t>Zavedanje</w:t>
      </w:r>
      <w:r w:rsidRPr="001F27CB">
        <w:rPr>
          <w:rFonts w:asciiTheme="majorHAnsi" w:hAnsiTheme="majorHAnsi"/>
        </w:rPr>
        <w:t>, da nekaj obstoja, nam lahko že samo po sebi prinaša zadovoljstvo, in izguba karizmatičnih vrst kot so velika panda in modri k</w:t>
      </w:r>
      <w:r w:rsidR="0039359B">
        <w:rPr>
          <w:rFonts w:asciiTheme="majorHAnsi" w:hAnsiTheme="majorHAnsi"/>
        </w:rPr>
        <w:t>it, predstavlja veliko izgubo »</w:t>
      </w:r>
      <w:r w:rsidRPr="001F27CB">
        <w:rPr>
          <w:rFonts w:asciiTheme="majorHAnsi" w:hAnsiTheme="majorHAnsi"/>
        </w:rPr>
        <w:t>eksistenčne vrednosti«. Vendar pa jo je nemogoče izmeriti in na žalost, mnoge vrste živih bitij, kot so polž slinar,</w:t>
      </w:r>
      <w:r w:rsidR="0039359B">
        <w:rPr>
          <w:rFonts w:asciiTheme="majorHAnsi" w:hAnsiTheme="majorHAnsi"/>
        </w:rPr>
        <w:t xml:space="preserve"> ne bodo nikoli okusili »</w:t>
      </w:r>
      <w:r w:rsidRPr="001F27CB">
        <w:rPr>
          <w:rFonts w:asciiTheme="majorHAnsi" w:hAnsiTheme="majorHAnsi"/>
        </w:rPr>
        <w:t>eksistenčne vrednosti«. Mnogi ljudje tudi globoko verjamejo in gojijo veliko spoštovanje do celotne narave ter čutijo odgovornost, da naslednjim generacijam predajo svet, poln življenja, kot je svet, v katerem živimo danes.</w:t>
      </w:r>
    </w:p>
    <w:p w:rsidR="00276E9E" w:rsidRDefault="00276E9E" w:rsidP="00D77F4D">
      <w:pPr>
        <w:spacing w:line="240" w:lineRule="auto"/>
        <w:jc w:val="both"/>
        <w:rPr>
          <w:rFonts w:asciiTheme="majorHAnsi" w:hAnsiTheme="majorHAnsi"/>
        </w:rPr>
      </w:pPr>
    </w:p>
    <w:p w:rsidR="00276E9E" w:rsidRDefault="00276E9E" w:rsidP="00276E9E">
      <w:pPr>
        <w:rPr>
          <w:rFonts w:asciiTheme="majorHAnsi" w:hAnsiTheme="majorHAnsi"/>
          <w:b/>
          <w:noProof/>
          <w:sz w:val="36"/>
          <w:szCs w:val="36"/>
          <w:lang w:eastAsia="sl-SI"/>
        </w:rPr>
      </w:pPr>
      <w:r>
        <w:rPr>
          <w:rFonts w:asciiTheme="majorHAnsi" w:hAnsiTheme="majorHAnsi"/>
          <w:b/>
          <w:noProof/>
          <w:sz w:val="36"/>
          <w:szCs w:val="36"/>
          <w:lang w:eastAsia="sl-SI"/>
        </w:rPr>
        <w:lastRenderedPageBreak/>
        <w:drawing>
          <wp:anchor distT="0" distB="0" distL="114300" distR="114300" simplePos="0" relativeHeight="251676672" behindDoc="1" locked="0" layoutInCell="1" allowOverlap="1">
            <wp:simplePos x="0" y="0"/>
            <wp:positionH relativeFrom="column">
              <wp:posOffset>4605655</wp:posOffset>
            </wp:positionH>
            <wp:positionV relativeFrom="paragraph">
              <wp:posOffset>100330</wp:posOffset>
            </wp:positionV>
            <wp:extent cx="828675" cy="942975"/>
            <wp:effectExtent l="19050" t="0" r="9525" b="0"/>
            <wp:wrapNone/>
            <wp:docPr id="34" name="Slika 2"/>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6" cstate="print"/>
                    <a:srcRect/>
                    <a:stretch>
                      <a:fillRect/>
                    </a:stretch>
                  </pic:blipFill>
                  <pic:spPr bwMode="auto">
                    <a:xfrm>
                      <a:off x="0" y="0"/>
                      <a:ext cx="828675" cy="942975"/>
                    </a:xfrm>
                    <a:prstGeom prst="rect">
                      <a:avLst/>
                    </a:prstGeom>
                    <a:noFill/>
                    <a:ln w="9525">
                      <a:noFill/>
                      <a:miter lim="800000"/>
                      <a:headEnd/>
                      <a:tailEnd/>
                    </a:ln>
                  </pic:spPr>
                </pic:pic>
              </a:graphicData>
            </a:graphic>
          </wp:anchor>
        </w:drawing>
      </w:r>
      <w:r>
        <w:rPr>
          <w:rFonts w:asciiTheme="majorHAnsi" w:hAnsiTheme="majorHAnsi"/>
          <w:b/>
          <w:noProof/>
          <w:sz w:val="36"/>
          <w:szCs w:val="36"/>
          <w:lang w:eastAsia="sl-SI"/>
        </w:rPr>
        <w:drawing>
          <wp:anchor distT="0" distB="0" distL="114300" distR="114300" simplePos="0" relativeHeight="251678720" behindDoc="1" locked="0" layoutInCell="1" allowOverlap="1">
            <wp:simplePos x="0" y="0"/>
            <wp:positionH relativeFrom="column">
              <wp:posOffset>5481955</wp:posOffset>
            </wp:positionH>
            <wp:positionV relativeFrom="paragraph">
              <wp:posOffset>100330</wp:posOffset>
            </wp:positionV>
            <wp:extent cx="542925" cy="942975"/>
            <wp:effectExtent l="19050" t="0" r="9525" b="0"/>
            <wp:wrapNone/>
            <wp:docPr id="35" name="Slika 3" descr="Y:\Graphics-Templates\Logos\FEE logos\FEE\onscreen\fee_rgb.jpg"/>
            <wp:cNvGraphicFramePr/>
            <a:graphic xmlns:a="http://schemas.openxmlformats.org/drawingml/2006/main">
              <a:graphicData uri="http://schemas.openxmlformats.org/drawingml/2006/picture">
                <pic:pic xmlns:pic="http://schemas.openxmlformats.org/drawingml/2006/picture">
                  <pic:nvPicPr>
                    <pic:cNvPr id="6" name="Picture 5" descr="Y:\Graphics-Templates\Logos\FEE logos\FEE\onscreen\fee_rgb.jpg"/>
                    <pic:cNvPicPr/>
                  </pic:nvPicPr>
                  <pic:blipFill>
                    <a:blip r:embed="rId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2925" cy="942975"/>
                    </a:xfrm>
                    <a:prstGeom prst="rect">
                      <a:avLst/>
                    </a:prstGeom>
                    <a:noFill/>
                    <a:ln>
                      <a:noFill/>
                    </a:ln>
                  </pic:spPr>
                </pic:pic>
              </a:graphicData>
            </a:graphic>
          </wp:anchor>
        </w:drawing>
      </w:r>
      <w:r>
        <w:rPr>
          <w:rFonts w:asciiTheme="majorHAnsi" w:hAnsiTheme="majorHAnsi"/>
          <w:b/>
          <w:noProof/>
          <w:sz w:val="36"/>
          <w:szCs w:val="36"/>
          <w:lang w:eastAsia="sl-SI"/>
        </w:rPr>
        <w:drawing>
          <wp:anchor distT="0" distB="0" distL="114300" distR="114300" simplePos="0" relativeHeight="251657214" behindDoc="1" locked="0" layoutInCell="1" allowOverlap="1">
            <wp:simplePos x="0" y="0"/>
            <wp:positionH relativeFrom="column">
              <wp:posOffset>-328295</wp:posOffset>
            </wp:positionH>
            <wp:positionV relativeFrom="paragraph">
              <wp:posOffset>-52070</wp:posOffset>
            </wp:positionV>
            <wp:extent cx="6505575" cy="10287000"/>
            <wp:effectExtent l="19050" t="0" r="0" b="0"/>
            <wp:wrapNone/>
            <wp:docPr id="33" name="Predm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7800" cy="10121900"/>
                      <a:chOff x="508000" y="330200"/>
                      <a:chExt cx="6527800" cy="10121900"/>
                    </a:xfrm>
                  </a:grpSpPr>
                  <a:grpSp>
                    <a:nvGrpSpPr>
                      <a:cNvPr id="8" name="Skupina 7"/>
                      <a:cNvGrpSpPr/>
                    </a:nvGrpSpPr>
                    <a:grpSpPr>
                      <a:xfrm>
                        <a:off x="508000" y="330200"/>
                        <a:ext cx="6527800" cy="10121900"/>
                        <a:chOff x="508000" y="330200"/>
                        <a:chExt cx="6527800" cy="10121900"/>
                      </a:xfrm>
                    </a:grpSpPr>
                    <a:pic>
                      <a:nvPicPr>
                        <a:cNvPr id="1026" name="imagerId9"/>
                        <a:cNvPicPr>
                          <a:picLocks noChangeAspect="1" noChangeArrowheads="1"/>
                        </a:cNvPicPr>
                      </a:nvPicPr>
                      <a:blipFill>
                        <a:blip r:embed="rId5"/>
                        <a:srcRect/>
                        <a:stretch>
                          <a:fillRect/>
                        </a:stretch>
                      </a:blipFill>
                      <a:spPr bwMode="auto">
                        <a:xfrm>
                          <a:off x="508000" y="330200"/>
                          <a:ext cx="6527800" cy="10121900"/>
                        </a:xfrm>
                        <a:prstGeom prst="rect">
                          <a:avLst/>
                        </a:prstGeom>
                        <a:noFill/>
                      </a:spPr>
                    </a:pic>
                    <a:sp>
                      <a:nvSpPr>
                        <a:cNvPr id="3" name="Pravokotnik 2"/>
                        <a:cNvSpPr/>
                      </a:nvSpPr>
                      <a:spPr>
                        <a:xfrm>
                          <a:off x="683568" y="620688"/>
                          <a:ext cx="2664296" cy="792088"/>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Pravokotnik 3"/>
                        <a:cNvSpPr/>
                      </a:nvSpPr>
                      <a:spPr>
                        <a:xfrm>
                          <a:off x="4283968" y="476672"/>
                          <a:ext cx="2592288" cy="9361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Pravokotnik 4"/>
                        <a:cNvSpPr/>
                      </a:nvSpPr>
                      <a:spPr>
                        <a:xfrm>
                          <a:off x="683568" y="1628800"/>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Pravokotnik 5"/>
                        <a:cNvSpPr/>
                      </a:nvSpPr>
                      <a:spPr>
                        <a:xfrm>
                          <a:off x="755576" y="3284984"/>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Pravokotnik 6"/>
                        <a:cNvSpPr/>
                      </a:nvSpPr>
                      <a:spPr>
                        <a:xfrm>
                          <a:off x="683568" y="9549680"/>
                          <a:ext cx="6048672" cy="864096"/>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p>
    <w:p w:rsidR="00276E9E" w:rsidRDefault="00276E9E" w:rsidP="00276E9E">
      <w:pPr>
        <w:rPr>
          <w:rFonts w:asciiTheme="majorHAnsi" w:hAnsiTheme="majorHAnsi"/>
          <w:b/>
          <w:noProof/>
          <w:color w:val="17365D" w:themeColor="text2" w:themeShade="BF"/>
          <w:sz w:val="36"/>
          <w:szCs w:val="36"/>
          <w:lang w:eastAsia="sl-SI"/>
        </w:rPr>
      </w:pPr>
      <w:r w:rsidRPr="00CF41A6">
        <w:rPr>
          <w:rFonts w:asciiTheme="majorHAnsi" w:hAnsiTheme="majorHAnsi"/>
          <w:b/>
          <w:noProof/>
          <w:color w:val="17365D" w:themeColor="text2" w:themeShade="BF"/>
          <w:sz w:val="36"/>
          <w:szCs w:val="36"/>
          <w:lang w:eastAsia="sl-SI"/>
        </w:rPr>
        <w:t>BIOTSKA RAZNOVRSTNOST</w:t>
      </w:r>
    </w:p>
    <w:p w:rsidR="00276E9E" w:rsidRDefault="00276E9E" w:rsidP="001F27CB">
      <w:pPr>
        <w:jc w:val="both"/>
        <w:rPr>
          <w:rFonts w:asciiTheme="majorHAnsi" w:hAnsiTheme="majorHAnsi"/>
        </w:rPr>
      </w:pPr>
    </w:p>
    <w:p w:rsidR="00543056" w:rsidRDefault="00276E9E" w:rsidP="00543056">
      <w:pPr>
        <w:pStyle w:val="Brezrazmikov"/>
        <w:jc w:val="both"/>
        <w:rPr>
          <w:rFonts w:asciiTheme="majorHAnsi" w:hAnsiTheme="majorHAnsi"/>
          <w:b/>
          <w:color w:val="0070C0"/>
          <w:sz w:val="28"/>
          <w:szCs w:val="28"/>
        </w:rPr>
      </w:pPr>
      <w:r w:rsidRPr="0039359B">
        <w:rPr>
          <w:rFonts w:asciiTheme="majorHAnsi" w:hAnsiTheme="majorHAnsi"/>
          <w:b/>
          <w:color w:val="0070C0"/>
          <w:sz w:val="28"/>
          <w:szCs w:val="28"/>
        </w:rPr>
        <w:t>Kaj ogroža biotsko raznovrstnost</w:t>
      </w:r>
    </w:p>
    <w:p w:rsidR="00543056" w:rsidRDefault="00543056" w:rsidP="00543056">
      <w:pPr>
        <w:pStyle w:val="Brezrazmikov"/>
        <w:jc w:val="both"/>
        <w:rPr>
          <w:rFonts w:asciiTheme="majorHAnsi" w:hAnsiTheme="majorHAnsi"/>
          <w:b/>
          <w:color w:val="0070C0"/>
          <w:sz w:val="28"/>
          <w:szCs w:val="28"/>
        </w:rPr>
      </w:pPr>
    </w:p>
    <w:p w:rsidR="00276E9E" w:rsidRPr="00543056" w:rsidRDefault="00276E9E" w:rsidP="00543056">
      <w:pPr>
        <w:pStyle w:val="Brezrazmikov"/>
        <w:jc w:val="both"/>
        <w:rPr>
          <w:rFonts w:asciiTheme="majorHAnsi" w:hAnsiTheme="majorHAnsi"/>
          <w:b/>
          <w:color w:val="0070C0"/>
          <w:sz w:val="28"/>
          <w:szCs w:val="28"/>
        </w:rPr>
      </w:pPr>
      <w:r w:rsidRPr="0039359B">
        <w:rPr>
          <w:rFonts w:asciiTheme="majorHAnsi" w:hAnsiTheme="majorHAnsi"/>
          <w:b/>
          <w:sz w:val="24"/>
          <w:szCs w:val="24"/>
        </w:rPr>
        <w:t>Izguba/uničenje/razdrobitev habitatov</w:t>
      </w:r>
    </w:p>
    <w:p w:rsidR="00276E9E" w:rsidRPr="0039359B" w:rsidRDefault="00276E9E" w:rsidP="0039359B">
      <w:pPr>
        <w:pStyle w:val="Brezrazmikov"/>
        <w:spacing w:line="276" w:lineRule="auto"/>
        <w:jc w:val="both"/>
        <w:rPr>
          <w:rFonts w:asciiTheme="majorHAnsi" w:hAnsiTheme="majorHAnsi"/>
          <w:sz w:val="24"/>
          <w:szCs w:val="24"/>
        </w:rPr>
      </w:pPr>
      <w:r w:rsidRPr="0039359B">
        <w:rPr>
          <w:rFonts w:asciiTheme="majorHAnsi" w:hAnsiTheme="majorHAnsi"/>
          <w:sz w:val="24"/>
          <w:szCs w:val="24"/>
        </w:rPr>
        <w:t>To so glavne stvari, ki ogrožajo biotsko raznovrstnost po svetu in v Sloveniji. Zelo pogosto</w:t>
      </w:r>
      <w:r w:rsidR="00543056">
        <w:rPr>
          <w:rFonts w:asciiTheme="majorHAnsi" w:hAnsiTheme="majorHAnsi"/>
          <w:sz w:val="24"/>
          <w:szCs w:val="24"/>
        </w:rPr>
        <w:t xml:space="preserve"> nastajajo velike gradnje  na »</w:t>
      </w:r>
      <w:r w:rsidRPr="0039359B">
        <w:rPr>
          <w:rFonts w:asciiTheme="majorHAnsi" w:hAnsiTheme="majorHAnsi"/>
          <w:sz w:val="24"/>
          <w:szCs w:val="24"/>
        </w:rPr>
        <w:t xml:space="preserve">občutljivih področjih«, </w:t>
      </w:r>
      <w:r w:rsidR="00543056">
        <w:rPr>
          <w:rFonts w:asciiTheme="majorHAnsi" w:hAnsiTheme="majorHAnsi"/>
          <w:sz w:val="24"/>
          <w:szCs w:val="24"/>
        </w:rPr>
        <w:t>npr.</w:t>
      </w:r>
      <w:r w:rsidRPr="0039359B">
        <w:rPr>
          <w:rFonts w:asciiTheme="majorHAnsi" w:hAnsiTheme="majorHAnsi"/>
          <w:sz w:val="24"/>
          <w:szCs w:val="24"/>
        </w:rPr>
        <w:t xml:space="preserve"> izsuševanje močvirja  za namen gradnje objektov. </w:t>
      </w:r>
      <w:r w:rsidR="00543056">
        <w:rPr>
          <w:rFonts w:asciiTheme="majorHAnsi" w:hAnsiTheme="majorHAnsi"/>
          <w:sz w:val="24"/>
          <w:szCs w:val="24"/>
        </w:rPr>
        <w:t>Uničenje življenjskega okolja (</w:t>
      </w:r>
      <w:r w:rsidRPr="0039359B">
        <w:rPr>
          <w:rFonts w:asciiTheme="majorHAnsi" w:hAnsiTheme="majorHAnsi"/>
          <w:sz w:val="24"/>
          <w:szCs w:val="24"/>
        </w:rPr>
        <w:t>habitata) pomeni spremembo življenjskih pogojev določenih rastlin in živali.</w:t>
      </w:r>
    </w:p>
    <w:p w:rsidR="00276E9E" w:rsidRPr="0039359B" w:rsidRDefault="00276E9E" w:rsidP="0039359B">
      <w:pPr>
        <w:pStyle w:val="Brezrazmikov"/>
        <w:spacing w:line="276" w:lineRule="auto"/>
        <w:ind w:left="172"/>
        <w:jc w:val="both"/>
        <w:rPr>
          <w:rFonts w:asciiTheme="majorHAnsi" w:hAnsiTheme="majorHAnsi"/>
          <w:sz w:val="24"/>
          <w:szCs w:val="24"/>
        </w:rPr>
      </w:pPr>
    </w:p>
    <w:p w:rsidR="00276E9E" w:rsidRPr="0039359B" w:rsidRDefault="00276E9E" w:rsidP="0039359B">
      <w:pPr>
        <w:pStyle w:val="Brezrazmikov"/>
        <w:spacing w:line="276" w:lineRule="auto"/>
        <w:jc w:val="both"/>
        <w:rPr>
          <w:rFonts w:asciiTheme="majorHAnsi" w:hAnsiTheme="majorHAnsi"/>
          <w:b/>
          <w:sz w:val="24"/>
          <w:szCs w:val="24"/>
        </w:rPr>
      </w:pPr>
      <w:r w:rsidRPr="0039359B">
        <w:rPr>
          <w:rFonts w:asciiTheme="majorHAnsi" w:hAnsiTheme="majorHAnsi"/>
          <w:b/>
          <w:sz w:val="24"/>
          <w:szCs w:val="24"/>
        </w:rPr>
        <w:t xml:space="preserve">Invazivne tujerodne vrste </w:t>
      </w:r>
    </w:p>
    <w:p w:rsidR="00276E9E" w:rsidRPr="0039359B" w:rsidRDefault="00276E9E" w:rsidP="0039359B">
      <w:pPr>
        <w:pStyle w:val="Brezrazmikov"/>
        <w:spacing w:line="276" w:lineRule="auto"/>
        <w:jc w:val="both"/>
        <w:rPr>
          <w:rFonts w:asciiTheme="majorHAnsi" w:hAnsiTheme="majorHAnsi"/>
          <w:sz w:val="24"/>
          <w:szCs w:val="24"/>
        </w:rPr>
      </w:pPr>
      <w:r w:rsidRPr="0039359B">
        <w:rPr>
          <w:rFonts w:asciiTheme="majorHAnsi" w:hAnsiTheme="majorHAnsi"/>
          <w:sz w:val="24"/>
          <w:szCs w:val="24"/>
        </w:rPr>
        <w:t xml:space="preserve">Vrste, ki so tujerodne, se lahko včasih zelo hitro razširijo, </w:t>
      </w:r>
      <w:r w:rsidR="00543056">
        <w:rPr>
          <w:rFonts w:asciiTheme="majorHAnsi" w:hAnsiTheme="majorHAnsi"/>
          <w:sz w:val="24"/>
          <w:szCs w:val="24"/>
        </w:rPr>
        <w:t>npr.</w:t>
      </w:r>
      <w:r w:rsidRPr="0039359B">
        <w:rPr>
          <w:rFonts w:asciiTheme="majorHAnsi" w:hAnsiTheme="majorHAnsi"/>
          <w:sz w:val="24"/>
          <w:szCs w:val="24"/>
        </w:rPr>
        <w:t xml:space="preserve"> školjka potujoča trikotničarka in japonski dresnik so se v zadnjih dveh desetletjih hitro razširila na Irskem. T</w:t>
      </w:r>
      <w:r w:rsidR="00543056">
        <w:rPr>
          <w:rFonts w:asciiTheme="majorHAnsi" w:hAnsiTheme="majorHAnsi"/>
          <w:sz w:val="24"/>
          <w:szCs w:val="24"/>
        </w:rPr>
        <w:t>e vrste lahko omajajo ekosistem</w:t>
      </w:r>
      <w:r w:rsidRPr="0039359B">
        <w:rPr>
          <w:rFonts w:asciiTheme="majorHAnsi" w:hAnsiTheme="majorHAnsi"/>
          <w:sz w:val="24"/>
          <w:szCs w:val="24"/>
        </w:rPr>
        <w:t xml:space="preserve"> tako</w:t>
      </w:r>
      <w:r w:rsidR="00543056">
        <w:rPr>
          <w:rFonts w:asciiTheme="majorHAnsi" w:hAnsiTheme="majorHAnsi"/>
          <w:sz w:val="24"/>
          <w:szCs w:val="24"/>
        </w:rPr>
        <w:t>,</w:t>
      </w:r>
      <w:r w:rsidRPr="0039359B">
        <w:rPr>
          <w:rFonts w:asciiTheme="majorHAnsi" w:hAnsiTheme="majorHAnsi"/>
          <w:sz w:val="24"/>
          <w:szCs w:val="24"/>
        </w:rPr>
        <w:t xml:space="preserve"> da spremenijo habitate, ki vplivajo na prehranjevalne verige. </w:t>
      </w:r>
    </w:p>
    <w:p w:rsidR="00276E9E" w:rsidRPr="0039359B" w:rsidRDefault="00276E9E" w:rsidP="0039359B">
      <w:pPr>
        <w:pStyle w:val="Brezrazmikov"/>
        <w:spacing w:line="276" w:lineRule="auto"/>
        <w:ind w:left="172"/>
        <w:jc w:val="both"/>
        <w:rPr>
          <w:rFonts w:asciiTheme="majorHAnsi" w:hAnsiTheme="majorHAnsi"/>
          <w:sz w:val="24"/>
          <w:szCs w:val="24"/>
        </w:rPr>
      </w:pPr>
    </w:p>
    <w:p w:rsidR="00276E9E" w:rsidRPr="0039359B" w:rsidRDefault="00276E9E" w:rsidP="0039359B">
      <w:pPr>
        <w:pStyle w:val="Brezrazmikov"/>
        <w:spacing w:line="276" w:lineRule="auto"/>
        <w:jc w:val="both"/>
        <w:rPr>
          <w:rFonts w:asciiTheme="majorHAnsi" w:hAnsiTheme="majorHAnsi"/>
          <w:b/>
          <w:sz w:val="24"/>
          <w:szCs w:val="24"/>
        </w:rPr>
      </w:pPr>
      <w:r w:rsidRPr="0039359B">
        <w:rPr>
          <w:rFonts w:asciiTheme="majorHAnsi" w:hAnsiTheme="majorHAnsi"/>
          <w:b/>
          <w:sz w:val="24"/>
          <w:szCs w:val="24"/>
        </w:rPr>
        <w:t>Onesnaževanje/ Odpadki</w:t>
      </w:r>
    </w:p>
    <w:p w:rsidR="00276E9E" w:rsidRPr="0039359B" w:rsidRDefault="00276E9E" w:rsidP="0039359B">
      <w:pPr>
        <w:pStyle w:val="Brezrazmikov"/>
        <w:spacing w:line="276" w:lineRule="auto"/>
        <w:jc w:val="both"/>
        <w:rPr>
          <w:rFonts w:asciiTheme="majorHAnsi" w:hAnsiTheme="majorHAnsi"/>
          <w:sz w:val="24"/>
          <w:szCs w:val="24"/>
        </w:rPr>
      </w:pPr>
      <w:r w:rsidRPr="0039359B">
        <w:rPr>
          <w:rFonts w:asciiTheme="majorHAnsi" w:hAnsiTheme="majorHAnsi"/>
          <w:sz w:val="24"/>
          <w:szCs w:val="24"/>
        </w:rPr>
        <w:t>Onesnaževanje vedno povzročijo ljudje. Onesnaževanje ima velik vpliv, saj spreminja ravnovesje znotraj ekosistemov in je vsako leto vzrok  za pogin na milijone živali in rastlin po celem svetu.</w:t>
      </w:r>
    </w:p>
    <w:p w:rsidR="00276E9E" w:rsidRPr="0039359B" w:rsidRDefault="00276E9E" w:rsidP="0039359B">
      <w:pPr>
        <w:pStyle w:val="Brezrazmikov"/>
        <w:spacing w:line="276" w:lineRule="auto"/>
        <w:ind w:left="172"/>
        <w:jc w:val="both"/>
        <w:rPr>
          <w:rFonts w:asciiTheme="majorHAnsi" w:hAnsiTheme="majorHAnsi"/>
          <w:sz w:val="24"/>
          <w:szCs w:val="24"/>
        </w:rPr>
      </w:pPr>
    </w:p>
    <w:p w:rsidR="00276E9E" w:rsidRPr="0039359B" w:rsidRDefault="00276E9E" w:rsidP="0039359B">
      <w:pPr>
        <w:pStyle w:val="Brezrazmikov"/>
        <w:spacing w:line="276" w:lineRule="auto"/>
        <w:jc w:val="both"/>
        <w:rPr>
          <w:rFonts w:asciiTheme="majorHAnsi" w:hAnsiTheme="majorHAnsi"/>
          <w:b/>
          <w:sz w:val="24"/>
          <w:szCs w:val="24"/>
        </w:rPr>
      </w:pPr>
      <w:r w:rsidRPr="0039359B">
        <w:rPr>
          <w:rFonts w:asciiTheme="majorHAnsi" w:hAnsiTheme="majorHAnsi"/>
          <w:b/>
          <w:sz w:val="24"/>
          <w:szCs w:val="24"/>
        </w:rPr>
        <w:t>Sprememba uporabe zemljišča/ povečan razvoj infrastrukture</w:t>
      </w:r>
    </w:p>
    <w:p w:rsidR="00276E9E" w:rsidRPr="0039359B" w:rsidRDefault="00276E9E" w:rsidP="0039359B">
      <w:pPr>
        <w:pStyle w:val="Brezrazmikov"/>
        <w:spacing w:line="276" w:lineRule="auto"/>
        <w:jc w:val="both"/>
        <w:rPr>
          <w:rFonts w:asciiTheme="majorHAnsi" w:hAnsiTheme="majorHAnsi"/>
          <w:sz w:val="24"/>
          <w:szCs w:val="24"/>
        </w:rPr>
      </w:pPr>
      <w:r w:rsidRPr="0039359B">
        <w:rPr>
          <w:rFonts w:asciiTheme="majorHAnsi" w:hAnsiTheme="majorHAnsi"/>
          <w:sz w:val="24"/>
          <w:szCs w:val="24"/>
        </w:rPr>
        <w:t xml:space="preserve">To je spreminjanje naravnih površin, ki ga povzročijo ljudje, </w:t>
      </w:r>
      <w:r w:rsidR="00543056">
        <w:rPr>
          <w:rFonts w:asciiTheme="majorHAnsi" w:hAnsiTheme="majorHAnsi"/>
          <w:sz w:val="24"/>
          <w:szCs w:val="24"/>
        </w:rPr>
        <w:t>npr.</w:t>
      </w:r>
      <w:r w:rsidRPr="0039359B">
        <w:rPr>
          <w:rFonts w:asciiTheme="majorHAnsi" w:hAnsiTheme="majorHAnsi"/>
          <w:sz w:val="24"/>
          <w:szCs w:val="24"/>
        </w:rPr>
        <w:t xml:space="preserve"> uničevanje velikih površin deževnega gozda v Južni Ameriki zaradi kmetovanja. Na irskem je zaradi kmetovanja in pogozdovanja prišlo do spreminjanja visoko ležečih habitatov kot so visokogorski pašniki, goščave in ruševje.</w:t>
      </w:r>
    </w:p>
    <w:p w:rsidR="00276E9E" w:rsidRPr="0039359B" w:rsidRDefault="00276E9E" w:rsidP="0039359B">
      <w:pPr>
        <w:pStyle w:val="Brezrazmikov"/>
        <w:spacing w:line="276" w:lineRule="auto"/>
        <w:ind w:left="172"/>
        <w:jc w:val="both"/>
        <w:rPr>
          <w:rFonts w:asciiTheme="majorHAnsi" w:hAnsiTheme="majorHAnsi"/>
          <w:sz w:val="24"/>
          <w:szCs w:val="24"/>
        </w:rPr>
      </w:pPr>
    </w:p>
    <w:p w:rsidR="00276E9E" w:rsidRPr="0039359B" w:rsidRDefault="00276E9E" w:rsidP="0039359B">
      <w:pPr>
        <w:pStyle w:val="Brezrazmikov"/>
        <w:spacing w:line="276" w:lineRule="auto"/>
        <w:jc w:val="both"/>
        <w:rPr>
          <w:rFonts w:asciiTheme="majorHAnsi" w:hAnsiTheme="majorHAnsi"/>
          <w:b/>
          <w:sz w:val="24"/>
          <w:szCs w:val="24"/>
        </w:rPr>
      </w:pPr>
      <w:r w:rsidRPr="0039359B">
        <w:rPr>
          <w:rFonts w:asciiTheme="majorHAnsi" w:hAnsiTheme="majorHAnsi"/>
          <w:b/>
          <w:sz w:val="24"/>
          <w:szCs w:val="24"/>
        </w:rPr>
        <w:t xml:space="preserve">Metode Intenzivnega kmetijstva </w:t>
      </w:r>
    </w:p>
    <w:p w:rsidR="00276E9E" w:rsidRPr="0039359B" w:rsidRDefault="00276E9E" w:rsidP="0039359B">
      <w:pPr>
        <w:pStyle w:val="Brezrazmikov"/>
        <w:spacing w:line="276" w:lineRule="auto"/>
        <w:jc w:val="both"/>
        <w:rPr>
          <w:rFonts w:asciiTheme="majorHAnsi" w:hAnsiTheme="majorHAnsi"/>
          <w:sz w:val="24"/>
          <w:szCs w:val="24"/>
        </w:rPr>
      </w:pPr>
      <w:r w:rsidRPr="0039359B">
        <w:rPr>
          <w:rFonts w:asciiTheme="majorHAnsi" w:hAnsiTheme="majorHAnsi"/>
          <w:sz w:val="24"/>
          <w:szCs w:val="24"/>
        </w:rPr>
        <w:t>Prekomerna uporaba in koncentracija kemijskih in/ali bioloških pesticidov in odstranitev živih mej so značilne metode v sodobnem intenzivnem kmetijstvu. Pogosto so velika področja p</w:t>
      </w:r>
      <w:r w:rsidR="00543056">
        <w:rPr>
          <w:rFonts w:asciiTheme="majorHAnsi" w:hAnsiTheme="majorHAnsi"/>
          <w:sz w:val="24"/>
          <w:szCs w:val="24"/>
        </w:rPr>
        <w:t>osajena z enovrstnim izdelkom (</w:t>
      </w:r>
      <w:r w:rsidRPr="0039359B">
        <w:rPr>
          <w:rFonts w:asciiTheme="majorHAnsi" w:hAnsiTheme="majorHAnsi"/>
          <w:sz w:val="24"/>
          <w:szCs w:val="24"/>
        </w:rPr>
        <w:t>monokultura), ki v veliki meri zmanjša stopnjo biotske raznovrstnosti na tem področju.</w:t>
      </w:r>
    </w:p>
    <w:p w:rsidR="00276E9E" w:rsidRPr="0039359B" w:rsidRDefault="00276E9E" w:rsidP="0039359B">
      <w:pPr>
        <w:pStyle w:val="Brezrazmikov"/>
        <w:spacing w:line="276" w:lineRule="auto"/>
        <w:ind w:left="172"/>
        <w:jc w:val="both"/>
        <w:rPr>
          <w:rFonts w:asciiTheme="majorHAnsi" w:hAnsiTheme="majorHAnsi"/>
          <w:sz w:val="24"/>
          <w:szCs w:val="24"/>
        </w:rPr>
      </w:pPr>
    </w:p>
    <w:p w:rsidR="00276E9E" w:rsidRPr="0039359B" w:rsidRDefault="00276E9E" w:rsidP="0039359B">
      <w:pPr>
        <w:pStyle w:val="Brezrazmikov"/>
        <w:spacing w:line="276" w:lineRule="auto"/>
        <w:jc w:val="both"/>
        <w:rPr>
          <w:rFonts w:asciiTheme="majorHAnsi" w:hAnsiTheme="majorHAnsi"/>
          <w:b/>
          <w:sz w:val="24"/>
          <w:szCs w:val="24"/>
        </w:rPr>
      </w:pPr>
      <w:r w:rsidRPr="0039359B">
        <w:rPr>
          <w:rFonts w:asciiTheme="majorHAnsi" w:hAnsiTheme="majorHAnsi"/>
          <w:b/>
          <w:sz w:val="24"/>
          <w:szCs w:val="24"/>
        </w:rPr>
        <w:t xml:space="preserve">Podnebne spremembe </w:t>
      </w:r>
    </w:p>
    <w:p w:rsidR="009E0723" w:rsidRPr="0039359B" w:rsidRDefault="0039359B" w:rsidP="0039359B">
      <w:pPr>
        <w:pStyle w:val="Brezrazmikov"/>
        <w:spacing w:line="276" w:lineRule="auto"/>
        <w:jc w:val="both"/>
        <w:rPr>
          <w:rFonts w:asciiTheme="majorHAnsi" w:hAnsiTheme="majorHAnsi"/>
          <w:sz w:val="24"/>
          <w:szCs w:val="24"/>
        </w:rPr>
      </w:pPr>
      <w:r>
        <w:rPr>
          <w:rFonts w:asciiTheme="majorHAnsi" w:hAnsiTheme="majorHAnsi"/>
          <w:noProof/>
          <w:sz w:val="24"/>
          <w:szCs w:val="24"/>
          <w:lang w:eastAsia="sl-SI"/>
        </w:rPr>
        <w:drawing>
          <wp:anchor distT="0" distB="0" distL="114300" distR="114300" simplePos="0" relativeHeight="251682816" behindDoc="1" locked="0" layoutInCell="1" allowOverlap="1">
            <wp:simplePos x="0" y="0"/>
            <wp:positionH relativeFrom="column">
              <wp:posOffset>1919605</wp:posOffset>
            </wp:positionH>
            <wp:positionV relativeFrom="paragraph">
              <wp:posOffset>1545590</wp:posOffset>
            </wp:positionV>
            <wp:extent cx="1933575" cy="552450"/>
            <wp:effectExtent l="1905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33575" cy="552450"/>
                    </a:xfrm>
                    <a:prstGeom prst="rect">
                      <a:avLst/>
                    </a:prstGeom>
                    <a:noFill/>
                    <a:ln w="9525">
                      <a:noFill/>
                      <a:miter lim="800000"/>
                      <a:headEnd/>
                      <a:tailEnd/>
                    </a:ln>
                  </pic:spPr>
                </pic:pic>
              </a:graphicData>
            </a:graphic>
          </wp:anchor>
        </w:drawing>
      </w:r>
      <w:r w:rsidR="00276E9E" w:rsidRPr="0039359B">
        <w:rPr>
          <w:rFonts w:asciiTheme="majorHAnsi" w:hAnsiTheme="majorHAnsi"/>
          <w:sz w:val="24"/>
          <w:szCs w:val="24"/>
        </w:rPr>
        <w:t>Sedaj je v veliki meri priznano dejstvo, da trenutna globalna stopnja podnebnih sprememb izhaja iz človekovih dejavnosti. Če se temperatura svetovnega ozračja in morja spremeni samo za eno ali dve stopinji, bo prišlo do sprememb v habitatih, kjer živijo njegove vrste in lahko se zgodi, da nekatere vrste v teh habitatih ne bodo mogle več živeti.</w:t>
      </w:r>
      <w:r w:rsidR="001F27CB" w:rsidRPr="0039359B">
        <w:rPr>
          <w:rFonts w:asciiTheme="majorHAnsi" w:hAnsiTheme="majorHAnsi"/>
          <w:noProof/>
          <w:lang w:eastAsia="sl-SI"/>
        </w:rPr>
        <w:drawing>
          <wp:anchor distT="0" distB="0" distL="114300" distR="114300" simplePos="0" relativeHeight="251674624" behindDoc="1" locked="0" layoutInCell="1" allowOverlap="1">
            <wp:simplePos x="0" y="0"/>
            <wp:positionH relativeFrom="column">
              <wp:posOffset>2157730</wp:posOffset>
            </wp:positionH>
            <wp:positionV relativeFrom="paragraph">
              <wp:posOffset>8354695</wp:posOffset>
            </wp:positionV>
            <wp:extent cx="1800225" cy="571500"/>
            <wp:effectExtent l="19050" t="0" r="9525" b="0"/>
            <wp:wrapNone/>
            <wp:docPr id="3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0225" cy="571500"/>
                    </a:xfrm>
                    <a:prstGeom prst="rect">
                      <a:avLst/>
                    </a:prstGeom>
                    <a:noFill/>
                    <a:ln w="9525">
                      <a:noFill/>
                      <a:miter lim="800000"/>
                      <a:headEnd/>
                      <a:tailEnd/>
                    </a:ln>
                  </pic:spPr>
                </pic:pic>
              </a:graphicData>
            </a:graphic>
          </wp:anchor>
        </w:drawing>
      </w:r>
    </w:p>
    <w:sectPr w:rsidR="009E0723" w:rsidRPr="0039359B" w:rsidSect="009E0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7AD"/>
    <w:rsid w:val="001F27CB"/>
    <w:rsid w:val="00276E9E"/>
    <w:rsid w:val="002B1D9C"/>
    <w:rsid w:val="0039359B"/>
    <w:rsid w:val="004F54C3"/>
    <w:rsid w:val="00543056"/>
    <w:rsid w:val="005B29F6"/>
    <w:rsid w:val="00623687"/>
    <w:rsid w:val="00856903"/>
    <w:rsid w:val="008E525C"/>
    <w:rsid w:val="009E0723"/>
    <w:rsid w:val="00A71897"/>
    <w:rsid w:val="00CF41A6"/>
    <w:rsid w:val="00D77F4D"/>
    <w:rsid w:val="00E747AD"/>
    <w:rsid w:val="00EC7C4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747A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F41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1119</Words>
  <Characters>6380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11</cp:revision>
  <dcterms:created xsi:type="dcterms:W3CDTF">2015-12-07T08:28:00Z</dcterms:created>
  <dcterms:modified xsi:type="dcterms:W3CDTF">2015-12-07T14:03:00Z</dcterms:modified>
</cp:coreProperties>
</file>